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27AFA" w14:textId="77777777" w:rsidR="00731D88" w:rsidRDefault="00731D88" w:rsidP="00130BE1">
      <w:pPr>
        <w:jc w:val="center"/>
        <w:rPr>
          <w:rFonts w:ascii="Times New Roman" w:hAnsi="Times New Roman" w:cs="Times New Roman"/>
          <w:b/>
          <w:bCs/>
          <w:sz w:val="24"/>
          <w:szCs w:val="24"/>
        </w:rPr>
      </w:pPr>
    </w:p>
    <w:p w14:paraId="6CA585BB" w14:textId="77777777" w:rsidR="00731D88" w:rsidRDefault="00731D88" w:rsidP="00130BE1">
      <w:pPr>
        <w:jc w:val="center"/>
        <w:rPr>
          <w:rFonts w:ascii="Times New Roman" w:hAnsi="Times New Roman" w:cs="Times New Roman"/>
          <w:b/>
          <w:bCs/>
          <w:sz w:val="24"/>
          <w:szCs w:val="24"/>
        </w:rPr>
      </w:pPr>
    </w:p>
    <w:p w14:paraId="4CA1C46C" w14:textId="77777777" w:rsidR="00731D88" w:rsidRDefault="00731D88" w:rsidP="00130BE1">
      <w:pPr>
        <w:jc w:val="center"/>
        <w:rPr>
          <w:rFonts w:ascii="Times New Roman" w:hAnsi="Times New Roman" w:cs="Times New Roman"/>
          <w:b/>
          <w:bCs/>
          <w:sz w:val="24"/>
          <w:szCs w:val="24"/>
        </w:rPr>
      </w:pPr>
    </w:p>
    <w:p w14:paraId="1B355638" w14:textId="77777777" w:rsidR="00731D88" w:rsidRDefault="00731D88" w:rsidP="00130BE1">
      <w:pPr>
        <w:jc w:val="center"/>
        <w:rPr>
          <w:rFonts w:ascii="Times New Roman" w:hAnsi="Times New Roman" w:cs="Times New Roman"/>
          <w:b/>
          <w:bCs/>
          <w:sz w:val="24"/>
          <w:szCs w:val="24"/>
        </w:rPr>
      </w:pPr>
    </w:p>
    <w:p w14:paraId="08E49776" w14:textId="3DA48C42" w:rsidR="006D4AA7" w:rsidRDefault="0098595D" w:rsidP="00130BE1">
      <w:pPr>
        <w:jc w:val="center"/>
        <w:rPr>
          <w:rFonts w:ascii="Times New Roman" w:hAnsi="Times New Roman" w:cs="Times New Roman"/>
          <w:b/>
          <w:bCs/>
          <w:sz w:val="24"/>
          <w:szCs w:val="24"/>
        </w:rPr>
      </w:pPr>
      <w:r>
        <w:rPr>
          <w:rFonts w:ascii="Times New Roman" w:hAnsi="Times New Roman" w:cs="Times New Roman"/>
          <w:b/>
          <w:bCs/>
          <w:sz w:val="24"/>
          <w:szCs w:val="24"/>
        </w:rPr>
        <w:t>Project Proposal</w:t>
      </w:r>
      <w:r w:rsidR="00731D88">
        <w:rPr>
          <w:rFonts w:ascii="Times New Roman" w:hAnsi="Times New Roman" w:cs="Times New Roman"/>
          <w:b/>
          <w:bCs/>
          <w:sz w:val="24"/>
          <w:szCs w:val="24"/>
        </w:rPr>
        <w:t xml:space="preserve">: </w:t>
      </w:r>
      <w:r>
        <w:rPr>
          <w:rFonts w:ascii="Times New Roman" w:hAnsi="Times New Roman" w:cs="Times New Roman"/>
          <w:b/>
          <w:bCs/>
          <w:sz w:val="24"/>
          <w:szCs w:val="24"/>
        </w:rPr>
        <w:t>Digitization</w:t>
      </w:r>
      <w:r w:rsidR="00130BE1">
        <w:rPr>
          <w:rFonts w:ascii="Times New Roman" w:hAnsi="Times New Roman" w:cs="Times New Roman"/>
          <w:b/>
          <w:bCs/>
          <w:sz w:val="24"/>
          <w:szCs w:val="24"/>
        </w:rPr>
        <w:t xml:space="preserve"> of Archival Collections</w:t>
      </w:r>
    </w:p>
    <w:p w14:paraId="0D9B7487" w14:textId="77777777" w:rsidR="00731D88" w:rsidRDefault="00731D88" w:rsidP="00130BE1">
      <w:pPr>
        <w:jc w:val="center"/>
        <w:rPr>
          <w:rFonts w:ascii="Times New Roman" w:hAnsi="Times New Roman" w:cs="Times New Roman"/>
          <w:b/>
          <w:bCs/>
          <w:sz w:val="24"/>
          <w:szCs w:val="24"/>
        </w:rPr>
      </w:pPr>
    </w:p>
    <w:p w14:paraId="598D64F1" w14:textId="7E21E074" w:rsidR="00731D88" w:rsidRDefault="00731D88" w:rsidP="00130BE1">
      <w:pPr>
        <w:jc w:val="center"/>
        <w:rPr>
          <w:rFonts w:ascii="Times New Roman" w:hAnsi="Times New Roman" w:cs="Times New Roman"/>
          <w:sz w:val="24"/>
          <w:szCs w:val="24"/>
        </w:rPr>
      </w:pPr>
      <w:r>
        <w:rPr>
          <w:rFonts w:ascii="Times New Roman" w:hAnsi="Times New Roman" w:cs="Times New Roman"/>
          <w:sz w:val="24"/>
          <w:szCs w:val="24"/>
        </w:rPr>
        <w:t>Bonnie McLane</w:t>
      </w:r>
    </w:p>
    <w:p w14:paraId="1328E039" w14:textId="75B2DF41" w:rsidR="00731D88" w:rsidRDefault="00731D88" w:rsidP="00731D88">
      <w:pPr>
        <w:jc w:val="center"/>
        <w:rPr>
          <w:rFonts w:ascii="Times New Roman" w:hAnsi="Times New Roman" w:cs="Times New Roman"/>
          <w:sz w:val="24"/>
          <w:szCs w:val="24"/>
        </w:rPr>
      </w:pPr>
      <w:r>
        <w:rPr>
          <w:rFonts w:ascii="Times New Roman" w:hAnsi="Times New Roman" w:cs="Times New Roman"/>
          <w:sz w:val="24"/>
          <w:szCs w:val="24"/>
        </w:rPr>
        <w:t>School of Information, University of South Florida</w:t>
      </w:r>
    </w:p>
    <w:p w14:paraId="74FAFA44" w14:textId="2969FF27" w:rsidR="00731D88" w:rsidRDefault="00731D88" w:rsidP="00130BE1">
      <w:pPr>
        <w:jc w:val="center"/>
        <w:rPr>
          <w:rFonts w:ascii="Times New Roman" w:hAnsi="Times New Roman" w:cs="Times New Roman"/>
          <w:sz w:val="24"/>
          <w:szCs w:val="24"/>
        </w:rPr>
      </w:pPr>
      <w:r>
        <w:rPr>
          <w:rFonts w:ascii="Times New Roman" w:hAnsi="Times New Roman" w:cs="Times New Roman"/>
          <w:sz w:val="24"/>
          <w:szCs w:val="24"/>
        </w:rPr>
        <w:t>LIS 6409: Introduction to Library Administration</w:t>
      </w:r>
    </w:p>
    <w:p w14:paraId="0FD211CE" w14:textId="76FA26E4" w:rsidR="00731D88" w:rsidRDefault="00731D88" w:rsidP="00130BE1">
      <w:pPr>
        <w:jc w:val="center"/>
        <w:rPr>
          <w:rFonts w:ascii="Times New Roman" w:hAnsi="Times New Roman" w:cs="Times New Roman"/>
          <w:sz w:val="24"/>
          <w:szCs w:val="24"/>
        </w:rPr>
      </w:pPr>
      <w:r>
        <w:rPr>
          <w:rFonts w:ascii="Times New Roman" w:hAnsi="Times New Roman" w:cs="Times New Roman"/>
          <w:sz w:val="24"/>
          <w:szCs w:val="24"/>
        </w:rPr>
        <w:t>Dr. Barbara Stites</w:t>
      </w:r>
    </w:p>
    <w:p w14:paraId="38C3B8D2" w14:textId="3489EFC8" w:rsidR="00731D88" w:rsidRDefault="00731D88" w:rsidP="00130BE1">
      <w:pPr>
        <w:jc w:val="center"/>
        <w:rPr>
          <w:rFonts w:ascii="Times New Roman" w:hAnsi="Times New Roman" w:cs="Times New Roman"/>
          <w:sz w:val="24"/>
          <w:szCs w:val="24"/>
        </w:rPr>
      </w:pPr>
      <w:r>
        <w:rPr>
          <w:rFonts w:ascii="Times New Roman" w:hAnsi="Times New Roman" w:cs="Times New Roman"/>
          <w:sz w:val="24"/>
          <w:szCs w:val="24"/>
        </w:rPr>
        <w:t>November 29, 2023</w:t>
      </w:r>
    </w:p>
    <w:p w14:paraId="7E1942DE" w14:textId="77777777" w:rsidR="00731D88" w:rsidRDefault="00731D88" w:rsidP="00130BE1">
      <w:pPr>
        <w:jc w:val="center"/>
        <w:rPr>
          <w:rFonts w:ascii="Times New Roman" w:hAnsi="Times New Roman" w:cs="Times New Roman"/>
          <w:sz w:val="24"/>
          <w:szCs w:val="24"/>
        </w:rPr>
      </w:pPr>
    </w:p>
    <w:p w14:paraId="3CD717A2" w14:textId="77777777" w:rsidR="00731D88" w:rsidRDefault="00731D88" w:rsidP="00130BE1">
      <w:pPr>
        <w:jc w:val="center"/>
        <w:rPr>
          <w:rFonts w:ascii="Times New Roman" w:hAnsi="Times New Roman" w:cs="Times New Roman"/>
          <w:sz w:val="24"/>
          <w:szCs w:val="24"/>
        </w:rPr>
      </w:pPr>
    </w:p>
    <w:p w14:paraId="364E0F4F" w14:textId="77777777" w:rsidR="00731D88" w:rsidRDefault="00731D88" w:rsidP="00130BE1">
      <w:pPr>
        <w:jc w:val="center"/>
        <w:rPr>
          <w:rFonts w:ascii="Times New Roman" w:hAnsi="Times New Roman" w:cs="Times New Roman"/>
          <w:sz w:val="24"/>
          <w:szCs w:val="24"/>
        </w:rPr>
      </w:pPr>
    </w:p>
    <w:p w14:paraId="0EBC432B" w14:textId="77777777" w:rsidR="00731D88" w:rsidRDefault="00731D88" w:rsidP="00130BE1">
      <w:pPr>
        <w:jc w:val="center"/>
        <w:rPr>
          <w:rFonts w:ascii="Times New Roman" w:hAnsi="Times New Roman" w:cs="Times New Roman"/>
          <w:sz w:val="24"/>
          <w:szCs w:val="24"/>
        </w:rPr>
      </w:pPr>
    </w:p>
    <w:p w14:paraId="53D9279E" w14:textId="77777777" w:rsidR="00731D88" w:rsidRDefault="00731D88" w:rsidP="00130BE1">
      <w:pPr>
        <w:jc w:val="center"/>
        <w:rPr>
          <w:rFonts w:ascii="Times New Roman" w:hAnsi="Times New Roman" w:cs="Times New Roman"/>
          <w:sz w:val="24"/>
          <w:szCs w:val="24"/>
        </w:rPr>
      </w:pPr>
    </w:p>
    <w:p w14:paraId="23C0DF0F" w14:textId="77777777" w:rsidR="00731D88" w:rsidRDefault="00731D88" w:rsidP="00130BE1">
      <w:pPr>
        <w:jc w:val="center"/>
        <w:rPr>
          <w:rFonts w:ascii="Times New Roman" w:hAnsi="Times New Roman" w:cs="Times New Roman"/>
          <w:sz w:val="24"/>
          <w:szCs w:val="24"/>
        </w:rPr>
      </w:pPr>
    </w:p>
    <w:p w14:paraId="01964003" w14:textId="77777777" w:rsidR="00731D88" w:rsidRDefault="00731D88" w:rsidP="00130BE1">
      <w:pPr>
        <w:jc w:val="center"/>
        <w:rPr>
          <w:rFonts w:ascii="Times New Roman" w:hAnsi="Times New Roman" w:cs="Times New Roman"/>
          <w:sz w:val="24"/>
          <w:szCs w:val="24"/>
        </w:rPr>
      </w:pPr>
    </w:p>
    <w:p w14:paraId="4F3E54EB" w14:textId="77777777" w:rsidR="00731D88" w:rsidRDefault="00731D88" w:rsidP="00130BE1">
      <w:pPr>
        <w:jc w:val="center"/>
        <w:rPr>
          <w:rFonts w:ascii="Times New Roman" w:hAnsi="Times New Roman" w:cs="Times New Roman"/>
          <w:sz w:val="24"/>
          <w:szCs w:val="24"/>
        </w:rPr>
      </w:pPr>
    </w:p>
    <w:p w14:paraId="04BD5909" w14:textId="77777777" w:rsidR="00731D88" w:rsidRDefault="00731D88" w:rsidP="00130BE1">
      <w:pPr>
        <w:jc w:val="center"/>
        <w:rPr>
          <w:rFonts w:ascii="Times New Roman" w:hAnsi="Times New Roman" w:cs="Times New Roman"/>
          <w:sz w:val="24"/>
          <w:szCs w:val="24"/>
        </w:rPr>
      </w:pPr>
    </w:p>
    <w:p w14:paraId="70C49E89" w14:textId="77777777" w:rsidR="00731D88" w:rsidRDefault="00731D88" w:rsidP="00130BE1">
      <w:pPr>
        <w:jc w:val="center"/>
        <w:rPr>
          <w:rFonts w:ascii="Times New Roman" w:hAnsi="Times New Roman" w:cs="Times New Roman"/>
          <w:sz w:val="24"/>
          <w:szCs w:val="24"/>
        </w:rPr>
      </w:pPr>
    </w:p>
    <w:p w14:paraId="0605B47C" w14:textId="77777777" w:rsidR="00731D88" w:rsidRDefault="00731D88" w:rsidP="00130BE1">
      <w:pPr>
        <w:jc w:val="center"/>
        <w:rPr>
          <w:rFonts w:ascii="Times New Roman" w:hAnsi="Times New Roman" w:cs="Times New Roman"/>
          <w:sz w:val="24"/>
          <w:szCs w:val="24"/>
        </w:rPr>
      </w:pPr>
    </w:p>
    <w:p w14:paraId="54281DE6" w14:textId="77777777" w:rsidR="00731D88" w:rsidRDefault="00731D88" w:rsidP="00130BE1">
      <w:pPr>
        <w:jc w:val="center"/>
        <w:rPr>
          <w:rFonts w:ascii="Times New Roman" w:hAnsi="Times New Roman" w:cs="Times New Roman"/>
          <w:sz w:val="24"/>
          <w:szCs w:val="24"/>
        </w:rPr>
      </w:pPr>
    </w:p>
    <w:p w14:paraId="54798F07" w14:textId="77777777" w:rsidR="00731D88" w:rsidRDefault="00731D88" w:rsidP="00130BE1">
      <w:pPr>
        <w:jc w:val="center"/>
        <w:rPr>
          <w:rFonts w:ascii="Times New Roman" w:hAnsi="Times New Roman" w:cs="Times New Roman"/>
          <w:sz w:val="24"/>
          <w:szCs w:val="24"/>
        </w:rPr>
      </w:pPr>
    </w:p>
    <w:p w14:paraId="436169FD" w14:textId="77777777" w:rsidR="00731D88" w:rsidRDefault="00731D88" w:rsidP="00130BE1">
      <w:pPr>
        <w:jc w:val="center"/>
        <w:rPr>
          <w:rFonts w:ascii="Times New Roman" w:hAnsi="Times New Roman" w:cs="Times New Roman"/>
          <w:sz w:val="24"/>
          <w:szCs w:val="24"/>
        </w:rPr>
      </w:pPr>
    </w:p>
    <w:p w14:paraId="2D4DCDC7" w14:textId="77777777" w:rsidR="00731D88" w:rsidRDefault="00731D88" w:rsidP="00130BE1">
      <w:pPr>
        <w:jc w:val="center"/>
        <w:rPr>
          <w:rFonts w:ascii="Times New Roman" w:hAnsi="Times New Roman" w:cs="Times New Roman"/>
          <w:sz w:val="24"/>
          <w:szCs w:val="24"/>
        </w:rPr>
      </w:pPr>
    </w:p>
    <w:p w14:paraId="41B8075D" w14:textId="77777777" w:rsidR="00731D88" w:rsidRDefault="00731D88" w:rsidP="00130BE1">
      <w:pPr>
        <w:jc w:val="center"/>
        <w:rPr>
          <w:rFonts w:ascii="Times New Roman" w:hAnsi="Times New Roman" w:cs="Times New Roman"/>
          <w:sz w:val="24"/>
          <w:szCs w:val="24"/>
        </w:rPr>
      </w:pPr>
    </w:p>
    <w:p w14:paraId="23075760" w14:textId="77777777" w:rsidR="00731D88" w:rsidRPr="00731D88" w:rsidRDefault="00731D88" w:rsidP="00130BE1">
      <w:pPr>
        <w:jc w:val="center"/>
        <w:rPr>
          <w:rFonts w:ascii="Times New Roman" w:hAnsi="Times New Roman" w:cs="Times New Roman"/>
          <w:sz w:val="24"/>
          <w:szCs w:val="24"/>
        </w:rPr>
      </w:pPr>
    </w:p>
    <w:p w14:paraId="19A274C4" w14:textId="741947CE" w:rsidR="00AF2173" w:rsidRDefault="00B42E03">
      <w:pPr>
        <w:rPr>
          <w:rFonts w:ascii="Times New Roman" w:hAnsi="Times New Roman" w:cs="Times New Roman"/>
          <w:b/>
          <w:bCs/>
          <w:sz w:val="24"/>
          <w:szCs w:val="24"/>
        </w:rPr>
      </w:pPr>
      <w:r>
        <w:rPr>
          <w:rFonts w:ascii="Times New Roman" w:hAnsi="Times New Roman" w:cs="Times New Roman"/>
          <w:b/>
          <w:bCs/>
          <w:sz w:val="24"/>
          <w:szCs w:val="24"/>
        </w:rPr>
        <w:lastRenderedPageBreak/>
        <w:t>PROBLEM</w:t>
      </w:r>
    </w:p>
    <w:p w14:paraId="526090FE" w14:textId="6AF6D050" w:rsidR="00EF0922" w:rsidRDefault="00EF0922">
      <w:pPr>
        <w:rPr>
          <w:rFonts w:ascii="Times New Roman" w:hAnsi="Times New Roman" w:cs="Times New Roman"/>
          <w:sz w:val="24"/>
          <w:szCs w:val="24"/>
        </w:rPr>
      </w:pPr>
      <w:r>
        <w:rPr>
          <w:rFonts w:ascii="Times New Roman" w:hAnsi="Times New Roman" w:cs="Times New Roman"/>
          <w:sz w:val="24"/>
          <w:szCs w:val="24"/>
        </w:rPr>
        <w:t>Several of the more popular archival collections that patrons request when they make a reading room appointment contain materials that have been damaged by repeated handling or simply have degraded over time due to the fragility of the materials and will not survive being physically handled for much longer.</w:t>
      </w:r>
    </w:p>
    <w:p w14:paraId="36038FFE" w14:textId="77777777" w:rsidR="002016DA" w:rsidRDefault="002016DA">
      <w:pPr>
        <w:rPr>
          <w:rFonts w:ascii="Times New Roman" w:hAnsi="Times New Roman" w:cs="Times New Roman"/>
          <w:sz w:val="24"/>
          <w:szCs w:val="24"/>
        </w:rPr>
      </w:pPr>
    </w:p>
    <w:p w14:paraId="27ECE58E" w14:textId="77777777" w:rsidR="00AF2173" w:rsidRDefault="00B42E03">
      <w:pPr>
        <w:rPr>
          <w:rFonts w:ascii="Times New Roman" w:hAnsi="Times New Roman" w:cs="Times New Roman"/>
          <w:b/>
          <w:bCs/>
          <w:sz w:val="24"/>
          <w:szCs w:val="24"/>
        </w:rPr>
      </w:pPr>
      <w:r>
        <w:rPr>
          <w:rFonts w:ascii="Times New Roman" w:hAnsi="Times New Roman" w:cs="Times New Roman"/>
          <w:b/>
          <w:bCs/>
          <w:sz w:val="24"/>
          <w:szCs w:val="24"/>
        </w:rPr>
        <w:t>SOLUTION</w:t>
      </w:r>
    </w:p>
    <w:p w14:paraId="7B345281" w14:textId="3D48ABA0" w:rsidR="00EF0922" w:rsidRDefault="00EF0922">
      <w:pPr>
        <w:rPr>
          <w:rFonts w:ascii="Times New Roman" w:hAnsi="Times New Roman" w:cs="Times New Roman"/>
          <w:sz w:val="24"/>
          <w:szCs w:val="24"/>
        </w:rPr>
      </w:pPr>
      <w:r>
        <w:rPr>
          <w:rFonts w:ascii="Times New Roman" w:hAnsi="Times New Roman" w:cs="Times New Roman"/>
          <w:sz w:val="24"/>
          <w:szCs w:val="24"/>
        </w:rPr>
        <w:t>Digitization of these popular yet fragile collections so patrons can still access them online while the materials are taken out of physical usage by the public for purposes of preservation.</w:t>
      </w:r>
    </w:p>
    <w:p w14:paraId="41AB213F" w14:textId="77777777" w:rsidR="002016DA" w:rsidRDefault="002016DA">
      <w:pPr>
        <w:rPr>
          <w:rFonts w:ascii="Times New Roman" w:hAnsi="Times New Roman" w:cs="Times New Roman"/>
          <w:sz w:val="24"/>
          <w:szCs w:val="24"/>
        </w:rPr>
      </w:pPr>
    </w:p>
    <w:p w14:paraId="2303036A" w14:textId="407E1FA6" w:rsidR="005B56EB" w:rsidRDefault="00B42E03">
      <w:pPr>
        <w:rPr>
          <w:rFonts w:ascii="Times New Roman" w:hAnsi="Times New Roman" w:cs="Times New Roman"/>
          <w:b/>
          <w:bCs/>
          <w:sz w:val="24"/>
          <w:szCs w:val="24"/>
        </w:rPr>
      </w:pPr>
      <w:r w:rsidRPr="00B42E03">
        <w:rPr>
          <w:rFonts w:ascii="Times New Roman" w:hAnsi="Times New Roman" w:cs="Times New Roman"/>
          <w:b/>
          <w:bCs/>
          <w:sz w:val="24"/>
          <w:szCs w:val="24"/>
        </w:rPr>
        <w:t>REQUIRED RESOURCES</w:t>
      </w:r>
    </w:p>
    <w:p w14:paraId="217D032D" w14:textId="46EC9F7B" w:rsidR="00B42E03" w:rsidRPr="00AF2173" w:rsidRDefault="00B42E03" w:rsidP="00AF2173">
      <w:pPr>
        <w:ind w:firstLine="720"/>
        <w:rPr>
          <w:rFonts w:ascii="Times New Roman" w:hAnsi="Times New Roman" w:cs="Times New Roman"/>
          <w:sz w:val="24"/>
          <w:szCs w:val="24"/>
        </w:rPr>
      </w:pPr>
      <w:r w:rsidRPr="00B42E03">
        <w:rPr>
          <w:rFonts w:ascii="Times New Roman" w:hAnsi="Times New Roman" w:cs="Times New Roman"/>
          <w:b/>
          <w:bCs/>
          <w:sz w:val="24"/>
          <w:szCs w:val="24"/>
          <w:u w:val="single"/>
        </w:rPr>
        <w:t>Staffing:</w:t>
      </w:r>
      <w:r w:rsidR="00AF2173">
        <w:rPr>
          <w:rFonts w:ascii="Times New Roman" w:hAnsi="Times New Roman" w:cs="Times New Roman"/>
          <w:b/>
          <w:bCs/>
          <w:sz w:val="24"/>
          <w:szCs w:val="24"/>
          <w:u w:val="single"/>
        </w:rPr>
        <w:t xml:space="preserve"> </w:t>
      </w:r>
      <w:r w:rsidR="00AF2173">
        <w:rPr>
          <w:rFonts w:ascii="Times New Roman" w:hAnsi="Times New Roman" w:cs="Times New Roman"/>
          <w:sz w:val="24"/>
          <w:szCs w:val="24"/>
        </w:rPr>
        <w:t xml:space="preserve">The Archives and Special Collections </w:t>
      </w:r>
      <w:r w:rsidR="006D09B9">
        <w:rPr>
          <w:rFonts w:ascii="Times New Roman" w:hAnsi="Times New Roman" w:cs="Times New Roman"/>
          <w:sz w:val="24"/>
          <w:szCs w:val="24"/>
        </w:rPr>
        <w:t xml:space="preserve">department </w:t>
      </w:r>
      <w:r w:rsidR="00AF2173">
        <w:rPr>
          <w:rFonts w:ascii="Times New Roman" w:hAnsi="Times New Roman" w:cs="Times New Roman"/>
          <w:sz w:val="24"/>
          <w:szCs w:val="24"/>
        </w:rPr>
        <w:t xml:space="preserve">of the library will need </w:t>
      </w:r>
      <w:r w:rsidR="000B1015">
        <w:rPr>
          <w:rFonts w:ascii="Times New Roman" w:hAnsi="Times New Roman" w:cs="Times New Roman"/>
          <w:sz w:val="24"/>
          <w:szCs w:val="24"/>
        </w:rPr>
        <w:t xml:space="preserve">to hire a digital curator to oversee the </w:t>
      </w:r>
      <w:r w:rsidR="00B75720">
        <w:rPr>
          <w:rFonts w:ascii="Times New Roman" w:hAnsi="Times New Roman" w:cs="Times New Roman"/>
          <w:sz w:val="24"/>
          <w:szCs w:val="24"/>
        </w:rPr>
        <w:t>project</w:t>
      </w:r>
      <w:r w:rsidR="00827AC0">
        <w:rPr>
          <w:rFonts w:ascii="Times New Roman" w:hAnsi="Times New Roman" w:cs="Times New Roman"/>
          <w:sz w:val="24"/>
          <w:szCs w:val="24"/>
        </w:rPr>
        <w:t>. Up</w:t>
      </w:r>
      <w:r w:rsidR="00193218">
        <w:rPr>
          <w:rFonts w:ascii="Times New Roman" w:hAnsi="Times New Roman" w:cs="Times New Roman"/>
          <w:sz w:val="24"/>
          <w:szCs w:val="24"/>
        </w:rPr>
        <w:t xml:space="preserve"> </w:t>
      </w:r>
      <w:r w:rsidR="00827AC0">
        <w:rPr>
          <w:rFonts w:ascii="Times New Roman" w:hAnsi="Times New Roman" w:cs="Times New Roman"/>
          <w:sz w:val="24"/>
          <w:szCs w:val="24"/>
        </w:rPr>
        <w:t>to</w:t>
      </w:r>
      <w:r w:rsidR="00FF7802">
        <w:rPr>
          <w:rFonts w:ascii="Times New Roman" w:hAnsi="Times New Roman" w:cs="Times New Roman"/>
          <w:sz w:val="24"/>
          <w:szCs w:val="24"/>
        </w:rPr>
        <w:t xml:space="preserve"> three student assistants </w:t>
      </w:r>
      <w:r w:rsidR="00827AC0">
        <w:rPr>
          <w:rFonts w:ascii="Times New Roman" w:hAnsi="Times New Roman" w:cs="Times New Roman"/>
          <w:sz w:val="24"/>
          <w:szCs w:val="24"/>
        </w:rPr>
        <w:t xml:space="preserve">from within Special Collections will </w:t>
      </w:r>
      <w:r w:rsidR="003827E0">
        <w:rPr>
          <w:rFonts w:ascii="Times New Roman" w:hAnsi="Times New Roman" w:cs="Times New Roman"/>
          <w:sz w:val="24"/>
          <w:szCs w:val="24"/>
        </w:rPr>
        <w:t xml:space="preserve">assist with the project </w:t>
      </w:r>
      <w:r w:rsidR="00B42BF7">
        <w:rPr>
          <w:rFonts w:ascii="Times New Roman" w:hAnsi="Times New Roman" w:cs="Times New Roman"/>
          <w:sz w:val="24"/>
          <w:szCs w:val="24"/>
        </w:rPr>
        <w:t xml:space="preserve">as their main </w:t>
      </w:r>
      <w:r w:rsidR="000F1FB1">
        <w:rPr>
          <w:rFonts w:ascii="Times New Roman" w:hAnsi="Times New Roman" w:cs="Times New Roman"/>
          <w:sz w:val="24"/>
          <w:szCs w:val="24"/>
        </w:rPr>
        <w:t>assignment</w:t>
      </w:r>
      <w:r w:rsidR="0043414B">
        <w:rPr>
          <w:rFonts w:ascii="Times New Roman" w:hAnsi="Times New Roman" w:cs="Times New Roman"/>
          <w:sz w:val="24"/>
          <w:szCs w:val="24"/>
        </w:rPr>
        <w:t xml:space="preserve"> </w:t>
      </w:r>
      <w:r w:rsidR="000F1FB1">
        <w:rPr>
          <w:rFonts w:ascii="Times New Roman" w:hAnsi="Times New Roman" w:cs="Times New Roman"/>
          <w:sz w:val="24"/>
          <w:szCs w:val="24"/>
        </w:rPr>
        <w:t>when not</w:t>
      </w:r>
      <w:r w:rsidR="0043414B">
        <w:rPr>
          <w:rFonts w:ascii="Times New Roman" w:hAnsi="Times New Roman" w:cs="Times New Roman"/>
          <w:sz w:val="24"/>
          <w:szCs w:val="24"/>
        </w:rPr>
        <w:t xml:space="preserve"> staffing the Reading Room.</w:t>
      </w:r>
      <w:r w:rsidR="00FF7802">
        <w:rPr>
          <w:rFonts w:ascii="Times New Roman" w:hAnsi="Times New Roman" w:cs="Times New Roman"/>
          <w:sz w:val="24"/>
          <w:szCs w:val="24"/>
        </w:rPr>
        <w:t xml:space="preserve"> </w:t>
      </w:r>
    </w:p>
    <w:p w14:paraId="5A893403" w14:textId="5F1C9EBA" w:rsidR="00B42E03" w:rsidRPr="002457C8" w:rsidRDefault="00B42E03" w:rsidP="00AF2173">
      <w:pPr>
        <w:ind w:firstLine="720"/>
        <w:rPr>
          <w:rFonts w:ascii="Times New Roman" w:hAnsi="Times New Roman" w:cs="Times New Roman"/>
          <w:sz w:val="24"/>
          <w:szCs w:val="24"/>
        </w:rPr>
      </w:pPr>
      <w:r w:rsidRPr="00B42E03">
        <w:rPr>
          <w:rFonts w:ascii="Times New Roman" w:hAnsi="Times New Roman" w:cs="Times New Roman"/>
          <w:b/>
          <w:bCs/>
          <w:sz w:val="24"/>
          <w:szCs w:val="24"/>
          <w:u w:val="single"/>
        </w:rPr>
        <w:t>Equipment:</w:t>
      </w:r>
      <w:r w:rsidR="002457C8" w:rsidRPr="002457C8">
        <w:rPr>
          <w:rFonts w:ascii="Times New Roman" w:hAnsi="Times New Roman" w:cs="Times New Roman"/>
          <w:b/>
          <w:bCs/>
          <w:sz w:val="24"/>
          <w:szCs w:val="24"/>
        </w:rPr>
        <w:t xml:space="preserve"> </w:t>
      </w:r>
      <w:r w:rsidR="00201DC5">
        <w:rPr>
          <w:rFonts w:ascii="Times New Roman" w:hAnsi="Times New Roman" w:cs="Times New Roman"/>
          <w:sz w:val="24"/>
          <w:szCs w:val="24"/>
        </w:rPr>
        <w:t>Special Collections will collaborate with Digital Humanities to arrange the use of the</w:t>
      </w:r>
      <w:r w:rsidR="006B4A4E">
        <w:rPr>
          <w:rFonts w:ascii="Times New Roman" w:hAnsi="Times New Roman" w:cs="Times New Roman"/>
          <w:sz w:val="24"/>
          <w:szCs w:val="24"/>
        </w:rPr>
        <w:t xml:space="preserve"> scanning </w:t>
      </w:r>
      <w:r w:rsidR="001F4028">
        <w:rPr>
          <w:rFonts w:ascii="Times New Roman" w:hAnsi="Times New Roman" w:cs="Times New Roman"/>
          <w:sz w:val="24"/>
          <w:szCs w:val="24"/>
        </w:rPr>
        <w:t xml:space="preserve">and image capture </w:t>
      </w:r>
      <w:r w:rsidR="006B4A4E">
        <w:rPr>
          <w:rFonts w:ascii="Times New Roman" w:hAnsi="Times New Roman" w:cs="Times New Roman"/>
          <w:sz w:val="24"/>
          <w:szCs w:val="24"/>
        </w:rPr>
        <w:t>technologies in the</w:t>
      </w:r>
      <w:r w:rsidR="001F4028">
        <w:rPr>
          <w:rFonts w:ascii="Times New Roman" w:hAnsi="Times New Roman" w:cs="Times New Roman"/>
          <w:sz w:val="24"/>
          <w:szCs w:val="24"/>
        </w:rPr>
        <w:t xml:space="preserve"> DH lab.</w:t>
      </w:r>
    </w:p>
    <w:p w14:paraId="49FA0F58" w14:textId="77777777" w:rsidR="002016DA" w:rsidRDefault="00B42E03" w:rsidP="00AF2173">
      <w:pPr>
        <w:ind w:firstLine="720"/>
        <w:rPr>
          <w:rFonts w:ascii="Times New Roman" w:hAnsi="Times New Roman" w:cs="Times New Roman"/>
          <w:sz w:val="24"/>
          <w:szCs w:val="24"/>
        </w:rPr>
      </w:pPr>
      <w:r w:rsidRPr="00B42E03">
        <w:rPr>
          <w:rFonts w:ascii="Times New Roman" w:hAnsi="Times New Roman" w:cs="Times New Roman"/>
          <w:b/>
          <w:bCs/>
          <w:sz w:val="24"/>
          <w:szCs w:val="24"/>
          <w:u w:val="single"/>
        </w:rPr>
        <w:t>Training:</w:t>
      </w:r>
      <w:r w:rsidR="00204B04">
        <w:rPr>
          <w:rFonts w:ascii="Times New Roman" w:hAnsi="Times New Roman" w:cs="Times New Roman"/>
          <w:b/>
          <w:bCs/>
          <w:sz w:val="24"/>
          <w:szCs w:val="24"/>
          <w:u w:val="single"/>
        </w:rPr>
        <w:t xml:space="preserve"> </w:t>
      </w:r>
      <w:r w:rsidR="00204B04">
        <w:rPr>
          <w:rFonts w:ascii="Times New Roman" w:hAnsi="Times New Roman" w:cs="Times New Roman"/>
          <w:sz w:val="24"/>
          <w:szCs w:val="24"/>
        </w:rPr>
        <w:t xml:space="preserve">The student assistants will need to be trained to </w:t>
      </w:r>
      <w:r w:rsidR="00A17876">
        <w:rPr>
          <w:rFonts w:ascii="Times New Roman" w:hAnsi="Times New Roman" w:cs="Times New Roman"/>
          <w:sz w:val="24"/>
          <w:szCs w:val="24"/>
        </w:rPr>
        <w:t>create metadata for the selected collections both before and after the digitization process</w:t>
      </w:r>
      <w:r w:rsidR="00C07EA7">
        <w:rPr>
          <w:rFonts w:ascii="Times New Roman" w:hAnsi="Times New Roman" w:cs="Times New Roman"/>
          <w:sz w:val="24"/>
          <w:szCs w:val="24"/>
        </w:rPr>
        <w:t xml:space="preserve"> if they do not have prior experience with creating metadata from working at Special Collections</w:t>
      </w:r>
      <w:r w:rsidR="00515571">
        <w:rPr>
          <w:rFonts w:ascii="Times New Roman" w:hAnsi="Times New Roman" w:cs="Times New Roman"/>
          <w:sz w:val="24"/>
          <w:szCs w:val="24"/>
        </w:rPr>
        <w:t xml:space="preserve">, as well as how to perform a quality control review </w:t>
      </w:r>
      <w:r w:rsidR="00C85C66">
        <w:rPr>
          <w:rFonts w:ascii="Times New Roman" w:hAnsi="Times New Roman" w:cs="Times New Roman"/>
          <w:sz w:val="24"/>
          <w:szCs w:val="24"/>
        </w:rPr>
        <w:t xml:space="preserve">of the digitized materials. </w:t>
      </w:r>
      <w:r w:rsidR="00931C24">
        <w:rPr>
          <w:rFonts w:ascii="Times New Roman" w:hAnsi="Times New Roman" w:cs="Times New Roman"/>
          <w:sz w:val="24"/>
          <w:szCs w:val="24"/>
        </w:rPr>
        <w:t>Their work will be reviewed by the Special Collections Cataloging/Metadata team for accuracy</w:t>
      </w:r>
      <w:r w:rsidR="0039657E">
        <w:rPr>
          <w:rFonts w:ascii="Times New Roman" w:hAnsi="Times New Roman" w:cs="Times New Roman"/>
          <w:sz w:val="24"/>
          <w:szCs w:val="24"/>
        </w:rPr>
        <w:t xml:space="preserve"> and adherence to metadata standards. </w:t>
      </w:r>
      <w:r w:rsidR="00C85C66">
        <w:rPr>
          <w:rFonts w:ascii="Times New Roman" w:hAnsi="Times New Roman" w:cs="Times New Roman"/>
          <w:sz w:val="24"/>
          <w:szCs w:val="24"/>
        </w:rPr>
        <w:t xml:space="preserve">The actual digitization and image processing will be taken care of by Digital Humanities </w:t>
      </w:r>
      <w:r w:rsidR="000D2A49">
        <w:rPr>
          <w:rFonts w:ascii="Times New Roman" w:hAnsi="Times New Roman" w:cs="Times New Roman"/>
          <w:sz w:val="24"/>
          <w:szCs w:val="24"/>
        </w:rPr>
        <w:t xml:space="preserve">student </w:t>
      </w:r>
      <w:r w:rsidR="00896868">
        <w:rPr>
          <w:rFonts w:ascii="Times New Roman" w:hAnsi="Times New Roman" w:cs="Times New Roman"/>
          <w:sz w:val="24"/>
          <w:szCs w:val="24"/>
        </w:rPr>
        <w:t>employees already familiar with the scanning/image capture technologies in the</w:t>
      </w:r>
      <w:r w:rsidR="001F4028">
        <w:rPr>
          <w:rFonts w:ascii="Times New Roman" w:hAnsi="Times New Roman" w:cs="Times New Roman"/>
          <w:sz w:val="24"/>
          <w:szCs w:val="24"/>
        </w:rPr>
        <w:t xml:space="preserve"> DH lab</w:t>
      </w:r>
      <w:r w:rsidR="0039657E">
        <w:rPr>
          <w:rFonts w:ascii="Times New Roman" w:hAnsi="Times New Roman" w:cs="Times New Roman"/>
          <w:sz w:val="24"/>
          <w:szCs w:val="24"/>
        </w:rPr>
        <w:t xml:space="preserve">, although it will be useful for the digital curator and any Special Collections employees who might be involved in future digitization projects to familiarize themselves with </w:t>
      </w:r>
      <w:r w:rsidR="00590A91">
        <w:rPr>
          <w:rFonts w:ascii="Times New Roman" w:hAnsi="Times New Roman" w:cs="Times New Roman"/>
          <w:sz w:val="24"/>
          <w:szCs w:val="24"/>
        </w:rPr>
        <w:t xml:space="preserve">using </w:t>
      </w:r>
      <w:r w:rsidR="0039657E">
        <w:rPr>
          <w:rFonts w:ascii="Times New Roman" w:hAnsi="Times New Roman" w:cs="Times New Roman"/>
          <w:sz w:val="24"/>
          <w:szCs w:val="24"/>
        </w:rPr>
        <w:t xml:space="preserve">these </w:t>
      </w:r>
      <w:r w:rsidR="00590A91">
        <w:rPr>
          <w:rFonts w:ascii="Times New Roman" w:hAnsi="Times New Roman" w:cs="Times New Roman"/>
          <w:sz w:val="24"/>
          <w:szCs w:val="24"/>
        </w:rPr>
        <w:t>technologies. Both the digital curator and the student assistants will have to familiarize themselves with the digital re</w:t>
      </w:r>
      <w:r w:rsidR="00D119D6">
        <w:rPr>
          <w:rFonts w:ascii="Times New Roman" w:hAnsi="Times New Roman" w:cs="Times New Roman"/>
          <w:sz w:val="24"/>
          <w:szCs w:val="24"/>
        </w:rPr>
        <w:t xml:space="preserve">pository software Special Collections uses to </w:t>
      </w:r>
      <w:r w:rsidR="00EF5FF4">
        <w:rPr>
          <w:rFonts w:ascii="Times New Roman" w:hAnsi="Times New Roman" w:cs="Times New Roman"/>
          <w:sz w:val="24"/>
          <w:szCs w:val="24"/>
        </w:rPr>
        <w:t>house their digitized materials.</w:t>
      </w:r>
    </w:p>
    <w:p w14:paraId="493218D5" w14:textId="6D329E91" w:rsidR="00B42E03" w:rsidRPr="00204B04" w:rsidRDefault="00EF5FF4" w:rsidP="00AF2173">
      <w:pPr>
        <w:ind w:firstLine="720"/>
        <w:rPr>
          <w:rFonts w:ascii="Times New Roman" w:hAnsi="Times New Roman" w:cs="Times New Roman"/>
          <w:sz w:val="24"/>
          <w:szCs w:val="24"/>
        </w:rPr>
      </w:pPr>
      <w:r>
        <w:rPr>
          <w:rFonts w:ascii="Times New Roman" w:hAnsi="Times New Roman" w:cs="Times New Roman"/>
          <w:sz w:val="24"/>
          <w:szCs w:val="24"/>
        </w:rPr>
        <w:t xml:space="preserve"> </w:t>
      </w:r>
    </w:p>
    <w:p w14:paraId="23D8975D" w14:textId="35CAE5BB" w:rsidR="005B56EB" w:rsidRDefault="00B42E03">
      <w:pPr>
        <w:rPr>
          <w:rFonts w:ascii="Times New Roman" w:hAnsi="Times New Roman" w:cs="Times New Roman"/>
          <w:b/>
          <w:bCs/>
          <w:sz w:val="24"/>
          <w:szCs w:val="24"/>
        </w:rPr>
      </w:pPr>
      <w:r>
        <w:rPr>
          <w:rFonts w:ascii="Times New Roman" w:hAnsi="Times New Roman" w:cs="Times New Roman"/>
          <w:b/>
          <w:bCs/>
          <w:sz w:val="24"/>
          <w:szCs w:val="24"/>
        </w:rPr>
        <w:t>PROJECT PARTNERS</w:t>
      </w:r>
    </w:p>
    <w:p w14:paraId="537D6FBF" w14:textId="77777777" w:rsidR="006066E0" w:rsidRDefault="002457C8">
      <w:pPr>
        <w:rPr>
          <w:rFonts w:ascii="Times New Roman" w:hAnsi="Times New Roman" w:cs="Times New Roman"/>
          <w:sz w:val="24"/>
          <w:szCs w:val="24"/>
        </w:rPr>
      </w:pPr>
      <w:r>
        <w:rPr>
          <w:rFonts w:ascii="Times New Roman" w:hAnsi="Times New Roman" w:cs="Times New Roman"/>
          <w:sz w:val="24"/>
          <w:szCs w:val="24"/>
        </w:rPr>
        <w:t>Digital Humanities</w:t>
      </w:r>
    </w:p>
    <w:p w14:paraId="2E38A46B" w14:textId="4A193A79" w:rsidR="008B4A7E" w:rsidRDefault="008B4A7E">
      <w:pPr>
        <w:rPr>
          <w:rFonts w:ascii="Times New Roman" w:hAnsi="Times New Roman" w:cs="Times New Roman"/>
          <w:sz w:val="24"/>
          <w:szCs w:val="24"/>
        </w:rPr>
      </w:pPr>
      <w:r>
        <w:rPr>
          <w:rFonts w:ascii="Times New Roman" w:hAnsi="Times New Roman" w:cs="Times New Roman"/>
          <w:sz w:val="24"/>
          <w:szCs w:val="24"/>
        </w:rPr>
        <w:t>Human Resources</w:t>
      </w:r>
    </w:p>
    <w:p w14:paraId="39BE3532" w14:textId="77777777" w:rsidR="00F935FD" w:rsidRDefault="001D78C9">
      <w:pPr>
        <w:rPr>
          <w:rFonts w:ascii="Times New Roman" w:hAnsi="Times New Roman" w:cs="Times New Roman"/>
          <w:sz w:val="24"/>
          <w:szCs w:val="24"/>
        </w:rPr>
      </w:pPr>
      <w:r>
        <w:rPr>
          <w:rFonts w:ascii="Times New Roman" w:hAnsi="Times New Roman" w:cs="Times New Roman"/>
          <w:sz w:val="24"/>
          <w:szCs w:val="24"/>
        </w:rPr>
        <w:t>Preservation</w:t>
      </w:r>
    </w:p>
    <w:p w14:paraId="77638B10" w14:textId="78E73C5A" w:rsidR="008B4A7E" w:rsidRPr="002457C8" w:rsidRDefault="00F935FD">
      <w:pPr>
        <w:rPr>
          <w:rFonts w:ascii="Times New Roman" w:hAnsi="Times New Roman" w:cs="Times New Roman"/>
          <w:sz w:val="24"/>
          <w:szCs w:val="24"/>
        </w:rPr>
      </w:pPr>
      <w:r>
        <w:rPr>
          <w:rFonts w:ascii="Times New Roman" w:hAnsi="Times New Roman" w:cs="Times New Roman"/>
          <w:sz w:val="24"/>
          <w:szCs w:val="24"/>
        </w:rPr>
        <w:t>Metadata</w:t>
      </w:r>
      <w:r w:rsidR="002457C8">
        <w:rPr>
          <w:rFonts w:ascii="Times New Roman" w:hAnsi="Times New Roman" w:cs="Times New Roman"/>
          <w:sz w:val="24"/>
          <w:szCs w:val="24"/>
        </w:rPr>
        <w:t xml:space="preserve"> </w:t>
      </w:r>
      <w:r>
        <w:rPr>
          <w:rFonts w:ascii="Times New Roman" w:hAnsi="Times New Roman" w:cs="Times New Roman"/>
          <w:sz w:val="24"/>
          <w:szCs w:val="24"/>
        </w:rPr>
        <w:t>(unit within Collections &amp; Discovery)</w:t>
      </w:r>
    </w:p>
    <w:p w14:paraId="44008A65" w14:textId="6C682E81" w:rsidR="005B56EB" w:rsidRDefault="00B42E03">
      <w:pPr>
        <w:rPr>
          <w:rFonts w:ascii="Times New Roman" w:hAnsi="Times New Roman" w:cs="Times New Roman"/>
          <w:b/>
          <w:bCs/>
          <w:sz w:val="24"/>
          <w:szCs w:val="24"/>
        </w:rPr>
      </w:pPr>
      <w:r>
        <w:rPr>
          <w:rFonts w:ascii="Times New Roman" w:hAnsi="Times New Roman" w:cs="Times New Roman"/>
          <w:b/>
          <w:bCs/>
          <w:sz w:val="24"/>
          <w:szCs w:val="24"/>
        </w:rPr>
        <w:lastRenderedPageBreak/>
        <w:t>BRIEF ASSESSMENT PLAN</w:t>
      </w:r>
    </w:p>
    <w:p w14:paraId="5C59DB92" w14:textId="6B068495" w:rsidR="00984F85" w:rsidRDefault="001C4D4C">
      <w:pPr>
        <w:rPr>
          <w:rFonts w:ascii="Times New Roman" w:hAnsi="Times New Roman" w:cs="Times New Roman"/>
          <w:sz w:val="24"/>
          <w:szCs w:val="24"/>
        </w:rPr>
      </w:pPr>
      <w:r>
        <w:rPr>
          <w:rFonts w:ascii="Times New Roman" w:hAnsi="Times New Roman" w:cs="Times New Roman"/>
          <w:sz w:val="24"/>
          <w:szCs w:val="24"/>
        </w:rPr>
        <w:t xml:space="preserve">Success will be measured by </w:t>
      </w:r>
      <w:r w:rsidR="00A37D52">
        <w:rPr>
          <w:rFonts w:ascii="Times New Roman" w:hAnsi="Times New Roman" w:cs="Times New Roman"/>
          <w:sz w:val="24"/>
          <w:szCs w:val="24"/>
        </w:rPr>
        <w:t xml:space="preserve">the number of </w:t>
      </w:r>
      <w:r w:rsidR="00D56CE8">
        <w:rPr>
          <w:rFonts w:ascii="Times New Roman" w:hAnsi="Times New Roman" w:cs="Times New Roman"/>
          <w:sz w:val="24"/>
          <w:szCs w:val="24"/>
        </w:rPr>
        <w:t xml:space="preserve">views </w:t>
      </w:r>
      <w:r w:rsidR="000A5AA5">
        <w:rPr>
          <w:rFonts w:ascii="Times New Roman" w:hAnsi="Times New Roman" w:cs="Times New Roman"/>
          <w:sz w:val="24"/>
          <w:szCs w:val="24"/>
        </w:rPr>
        <w:t xml:space="preserve">(e.g., daily, monthly, yearly) </w:t>
      </w:r>
      <w:r w:rsidR="003D3333">
        <w:rPr>
          <w:rFonts w:ascii="Times New Roman" w:hAnsi="Times New Roman" w:cs="Times New Roman"/>
          <w:sz w:val="24"/>
          <w:szCs w:val="24"/>
        </w:rPr>
        <w:t>of</w:t>
      </w:r>
      <w:r w:rsidR="00D56CE8">
        <w:rPr>
          <w:rFonts w:ascii="Times New Roman" w:hAnsi="Times New Roman" w:cs="Times New Roman"/>
          <w:sz w:val="24"/>
          <w:szCs w:val="24"/>
        </w:rPr>
        <w:t xml:space="preserve"> digitized materials</w:t>
      </w:r>
      <w:r w:rsidR="00A37D52">
        <w:rPr>
          <w:rFonts w:ascii="Times New Roman" w:hAnsi="Times New Roman" w:cs="Times New Roman"/>
          <w:sz w:val="24"/>
          <w:szCs w:val="24"/>
        </w:rPr>
        <w:t xml:space="preserve"> </w:t>
      </w:r>
      <w:r w:rsidR="00573377">
        <w:rPr>
          <w:rFonts w:ascii="Times New Roman" w:hAnsi="Times New Roman" w:cs="Times New Roman"/>
          <w:sz w:val="24"/>
          <w:szCs w:val="24"/>
        </w:rPr>
        <w:t xml:space="preserve">accessible through </w:t>
      </w:r>
      <w:r w:rsidR="00573249">
        <w:rPr>
          <w:rFonts w:ascii="Times New Roman" w:hAnsi="Times New Roman" w:cs="Times New Roman"/>
          <w:sz w:val="24"/>
          <w:szCs w:val="24"/>
        </w:rPr>
        <w:t xml:space="preserve">institutional repository dedicated to </w:t>
      </w:r>
      <w:r w:rsidR="00241ACE">
        <w:rPr>
          <w:rFonts w:ascii="Times New Roman" w:hAnsi="Times New Roman" w:cs="Times New Roman"/>
          <w:sz w:val="24"/>
          <w:szCs w:val="24"/>
        </w:rPr>
        <w:t>digitized archival materials in Special Collections</w:t>
      </w:r>
      <w:r w:rsidR="003E57C2">
        <w:rPr>
          <w:rFonts w:ascii="Times New Roman" w:hAnsi="Times New Roman" w:cs="Times New Roman"/>
          <w:sz w:val="24"/>
          <w:szCs w:val="24"/>
        </w:rPr>
        <w:t xml:space="preserve">, which </w:t>
      </w:r>
      <w:r w:rsidR="00CD20DF">
        <w:rPr>
          <w:rFonts w:ascii="Times New Roman" w:hAnsi="Times New Roman" w:cs="Times New Roman"/>
          <w:sz w:val="24"/>
          <w:szCs w:val="24"/>
        </w:rPr>
        <w:t xml:space="preserve">may </w:t>
      </w:r>
      <w:r w:rsidR="003E57C2">
        <w:rPr>
          <w:rFonts w:ascii="Times New Roman" w:hAnsi="Times New Roman" w:cs="Times New Roman"/>
          <w:sz w:val="24"/>
          <w:szCs w:val="24"/>
        </w:rPr>
        <w:t xml:space="preserve">be tracked </w:t>
      </w:r>
      <w:r w:rsidR="00CD20DF">
        <w:rPr>
          <w:rFonts w:ascii="Times New Roman" w:hAnsi="Times New Roman" w:cs="Times New Roman"/>
          <w:sz w:val="24"/>
          <w:szCs w:val="24"/>
        </w:rPr>
        <w:t xml:space="preserve">live on the website </w:t>
      </w:r>
      <w:r w:rsidR="003E57C2">
        <w:rPr>
          <w:rFonts w:ascii="Times New Roman" w:hAnsi="Times New Roman" w:cs="Times New Roman"/>
          <w:sz w:val="24"/>
          <w:szCs w:val="24"/>
        </w:rPr>
        <w:t xml:space="preserve">through </w:t>
      </w:r>
      <w:r w:rsidR="001F6057">
        <w:rPr>
          <w:rFonts w:ascii="Times New Roman" w:hAnsi="Times New Roman" w:cs="Times New Roman"/>
          <w:sz w:val="24"/>
          <w:szCs w:val="24"/>
        </w:rPr>
        <w:t xml:space="preserve">GIS software </w:t>
      </w:r>
      <w:r w:rsidR="002563EA">
        <w:rPr>
          <w:rFonts w:ascii="Times New Roman" w:hAnsi="Times New Roman" w:cs="Times New Roman"/>
          <w:sz w:val="24"/>
          <w:szCs w:val="24"/>
        </w:rPr>
        <w:t xml:space="preserve">(like Google Earth/Google Maps) </w:t>
      </w:r>
      <w:r w:rsidR="00CD20DF">
        <w:rPr>
          <w:rFonts w:ascii="Times New Roman" w:hAnsi="Times New Roman" w:cs="Times New Roman"/>
          <w:sz w:val="24"/>
          <w:szCs w:val="24"/>
        </w:rPr>
        <w:t xml:space="preserve">in addition to </w:t>
      </w:r>
      <w:r w:rsidR="006D4AA7">
        <w:rPr>
          <w:rFonts w:ascii="Times New Roman" w:hAnsi="Times New Roman" w:cs="Times New Roman"/>
          <w:sz w:val="24"/>
          <w:szCs w:val="24"/>
        </w:rPr>
        <w:t xml:space="preserve">regular means of aggregating average page views </w:t>
      </w:r>
      <w:r w:rsidR="00D20A9E">
        <w:rPr>
          <w:rFonts w:ascii="Times New Roman" w:hAnsi="Times New Roman" w:cs="Times New Roman"/>
          <w:sz w:val="24"/>
          <w:szCs w:val="24"/>
        </w:rPr>
        <w:t xml:space="preserve">to give Special Collections an idea of the </w:t>
      </w:r>
      <w:r w:rsidR="00E32073">
        <w:rPr>
          <w:rFonts w:ascii="Times New Roman" w:hAnsi="Times New Roman" w:cs="Times New Roman"/>
          <w:sz w:val="24"/>
          <w:szCs w:val="24"/>
        </w:rPr>
        <w:t>global reach/impact of our collections.</w:t>
      </w:r>
      <w:r w:rsidR="00321A0A">
        <w:rPr>
          <w:rFonts w:ascii="Times New Roman" w:hAnsi="Times New Roman" w:cs="Times New Roman"/>
          <w:sz w:val="24"/>
          <w:szCs w:val="24"/>
        </w:rPr>
        <w:t xml:space="preserve"> The annual number of views/downloads per collection will be compared to the annual number of requests per collection prior to digitization.</w:t>
      </w:r>
    </w:p>
    <w:p w14:paraId="6675E404" w14:textId="77777777" w:rsidR="00321A0A" w:rsidRPr="00984F85" w:rsidRDefault="00321A0A">
      <w:pPr>
        <w:rPr>
          <w:rFonts w:ascii="Times New Roman" w:hAnsi="Times New Roman" w:cs="Times New Roman"/>
          <w:sz w:val="24"/>
          <w:szCs w:val="24"/>
        </w:rPr>
      </w:pPr>
    </w:p>
    <w:p w14:paraId="6E8AF03D" w14:textId="46190FD7" w:rsidR="005B56EB" w:rsidRDefault="00B42E03">
      <w:pPr>
        <w:rPr>
          <w:rFonts w:ascii="Times New Roman" w:hAnsi="Times New Roman" w:cs="Times New Roman"/>
          <w:b/>
          <w:bCs/>
          <w:sz w:val="24"/>
          <w:szCs w:val="24"/>
        </w:rPr>
      </w:pPr>
      <w:r>
        <w:rPr>
          <w:rFonts w:ascii="Times New Roman" w:hAnsi="Times New Roman" w:cs="Times New Roman"/>
          <w:b/>
          <w:bCs/>
          <w:sz w:val="24"/>
          <w:szCs w:val="24"/>
        </w:rPr>
        <w:t>BUDGET</w:t>
      </w:r>
    </w:p>
    <w:tbl>
      <w:tblPr>
        <w:tblStyle w:val="TableGrid"/>
        <w:tblW w:w="0" w:type="auto"/>
        <w:tblLook w:val="04A0" w:firstRow="1" w:lastRow="0" w:firstColumn="1" w:lastColumn="0" w:noHBand="0" w:noVBand="1"/>
      </w:tblPr>
      <w:tblGrid>
        <w:gridCol w:w="2875"/>
        <w:gridCol w:w="1890"/>
        <w:gridCol w:w="3960"/>
      </w:tblGrid>
      <w:tr w:rsidR="00185140" w14:paraId="1F40CCCB" w14:textId="77777777" w:rsidTr="003A7671">
        <w:trPr>
          <w:trHeight w:val="283"/>
        </w:trPr>
        <w:tc>
          <w:tcPr>
            <w:tcW w:w="2875" w:type="dxa"/>
          </w:tcPr>
          <w:p w14:paraId="0B3E8DF2" w14:textId="4225BCB1" w:rsidR="00185140" w:rsidRDefault="00185140">
            <w:pPr>
              <w:rPr>
                <w:rFonts w:ascii="Times New Roman" w:hAnsi="Times New Roman" w:cs="Times New Roman"/>
                <w:b/>
                <w:bCs/>
                <w:sz w:val="24"/>
                <w:szCs w:val="24"/>
              </w:rPr>
            </w:pPr>
            <w:r>
              <w:rPr>
                <w:rFonts w:ascii="Times New Roman" w:hAnsi="Times New Roman" w:cs="Times New Roman"/>
                <w:b/>
                <w:bCs/>
                <w:sz w:val="24"/>
                <w:szCs w:val="24"/>
              </w:rPr>
              <w:t>Salaries</w:t>
            </w:r>
          </w:p>
        </w:tc>
        <w:tc>
          <w:tcPr>
            <w:tcW w:w="1890" w:type="dxa"/>
          </w:tcPr>
          <w:p w14:paraId="79D829F1" w14:textId="54945B6E" w:rsidR="00185140" w:rsidRDefault="00185140">
            <w:pPr>
              <w:rPr>
                <w:rFonts w:ascii="Times New Roman" w:hAnsi="Times New Roman" w:cs="Times New Roman"/>
                <w:b/>
                <w:bCs/>
                <w:sz w:val="24"/>
                <w:szCs w:val="24"/>
              </w:rPr>
            </w:pPr>
            <w:r>
              <w:rPr>
                <w:rFonts w:ascii="Times New Roman" w:hAnsi="Times New Roman" w:cs="Times New Roman"/>
                <w:b/>
                <w:bCs/>
                <w:sz w:val="24"/>
                <w:szCs w:val="24"/>
              </w:rPr>
              <w:t>Expenses</w:t>
            </w:r>
          </w:p>
        </w:tc>
        <w:tc>
          <w:tcPr>
            <w:tcW w:w="3960" w:type="dxa"/>
          </w:tcPr>
          <w:p w14:paraId="74CE091E" w14:textId="26C3EFA3" w:rsidR="00185140" w:rsidRDefault="00185140">
            <w:pPr>
              <w:rPr>
                <w:rFonts w:ascii="Times New Roman" w:hAnsi="Times New Roman" w:cs="Times New Roman"/>
                <w:b/>
                <w:bCs/>
                <w:sz w:val="24"/>
                <w:szCs w:val="24"/>
              </w:rPr>
            </w:pPr>
            <w:r>
              <w:rPr>
                <w:rFonts w:ascii="Times New Roman" w:hAnsi="Times New Roman" w:cs="Times New Roman"/>
                <w:b/>
                <w:bCs/>
                <w:sz w:val="24"/>
                <w:szCs w:val="24"/>
              </w:rPr>
              <w:t>Comments</w:t>
            </w:r>
          </w:p>
        </w:tc>
      </w:tr>
      <w:tr w:rsidR="00185140" w14:paraId="3788C502" w14:textId="77777777" w:rsidTr="003A7671">
        <w:trPr>
          <w:trHeight w:val="273"/>
        </w:trPr>
        <w:tc>
          <w:tcPr>
            <w:tcW w:w="2875" w:type="dxa"/>
          </w:tcPr>
          <w:p w14:paraId="13FD5C31" w14:textId="750508FC" w:rsidR="00185140" w:rsidRPr="008444E1" w:rsidRDefault="00E900D4">
            <w:pPr>
              <w:rPr>
                <w:rFonts w:ascii="Times New Roman" w:hAnsi="Times New Roman" w:cs="Times New Roman"/>
                <w:sz w:val="24"/>
                <w:szCs w:val="24"/>
              </w:rPr>
            </w:pPr>
            <w:r>
              <w:rPr>
                <w:rFonts w:ascii="Times New Roman" w:hAnsi="Times New Roman" w:cs="Times New Roman"/>
                <w:sz w:val="24"/>
                <w:szCs w:val="24"/>
              </w:rPr>
              <w:t xml:space="preserve">Digital </w:t>
            </w:r>
            <w:r w:rsidR="00973078">
              <w:rPr>
                <w:rFonts w:ascii="Times New Roman" w:hAnsi="Times New Roman" w:cs="Times New Roman"/>
                <w:sz w:val="24"/>
                <w:szCs w:val="24"/>
              </w:rPr>
              <w:t>curator</w:t>
            </w:r>
            <w:r w:rsidR="00314080">
              <w:rPr>
                <w:rFonts w:ascii="Times New Roman" w:hAnsi="Times New Roman" w:cs="Times New Roman"/>
                <w:sz w:val="24"/>
                <w:szCs w:val="24"/>
              </w:rPr>
              <w:t xml:space="preserve"> 1.0 FTE</w:t>
            </w:r>
          </w:p>
        </w:tc>
        <w:tc>
          <w:tcPr>
            <w:tcW w:w="1890" w:type="dxa"/>
          </w:tcPr>
          <w:p w14:paraId="79C69279" w14:textId="053F7947" w:rsidR="00185140" w:rsidRPr="00CF58BC" w:rsidRDefault="00701579">
            <w:pPr>
              <w:rPr>
                <w:rFonts w:ascii="Times New Roman" w:hAnsi="Times New Roman" w:cs="Times New Roman"/>
                <w:sz w:val="24"/>
                <w:szCs w:val="24"/>
              </w:rPr>
            </w:pPr>
            <w:r>
              <w:rPr>
                <w:rFonts w:ascii="Times New Roman" w:hAnsi="Times New Roman" w:cs="Times New Roman"/>
                <w:sz w:val="24"/>
                <w:szCs w:val="24"/>
              </w:rPr>
              <w:t>6</w:t>
            </w:r>
            <w:r w:rsidR="003426AF">
              <w:rPr>
                <w:rFonts w:ascii="Times New Roman" w:hAnsi="Times New Roman" w:cs="Times New Roman"/>
                <w:sz w:val="24"/>
                <w:szCs w:val="24"/>
              </w:rPr>
              <w:t>2</w:t>
            </w:r>
            <w:r w:rsidR="00306FED">
              <w:rPr>
                <w:rFonts w:ascii="Times New Roman" w:hAnsi="Times New Roman" w:cs="Times New Roman"/>
                <w:sz w:val="24"/>
                <w:szCs w:val="24"/>
              </w:rPr>
              <w:t>,</w:t>
            </w:r>
            <w:r w:rsidR="00B03852">
              <w:rPr>
                <w:rFonts w:ascii="Times New Roman" w:hAnsi="Times New Roman" w:cs="Times New Roman"/>
                <w:sz w:val="24"/>
                <w:szCs w:val="24"/>
              </w:rPr>
              <w:t>4</w:t>
            </w:r>
            <w:r w:rsidR="00306FED">
              <w:rPr>
                <w:rFonts w:ascii="Times New Roman" w:hAnsi="Times New Roman" w:cs="Times New Roman"/>
                <w:sz w:val="24"/>
                <w:szCs w:val="24"/>
              </w:rPr>
              <w:t>00</w:t>
            </w:r>
          </w:p>
        </w:tc>
        <w:tc>
          <w:tcPr>
            <w:tcW w:w="3960" w:type="dxa"/>
          </w:tcPr>
          <w:p w14:paraId="51EE2185" w14:textId="56C9EAFD" w:rsidR="00185140" w:rsidRPr="003E60A2" w:rsidRDefault="009D5BD8">
            <w:pPr>
              <w:rPr>
                <w:rFonts w:ascii="Times New Roman" w:hAnsi="Times New Roman" w:cs="Times New Roman"/>
                <w:sz w:val="24"/>
                <w:szCs w:val="24"/>
              </w:rPr>
            </w:pPr>
            <w:r>
              <w:rPr>
                <w:rFonts w:ascii="Times New Roman" w:hAnsi="Times New Roman" w:cs="Times New Roman"/>
                <w:sz w:val="24"/>
                <w:szCs w:val="24"/>
              </w:rPr>
              <w:t xml:space="preserve">$30/hr, </w:t>
            </w:r>
            <w:r w:rsidR="003E60A2">
              <w:rPr>
                <w:rFonts w:ascii="Times New Roman" w:hAnsi="Times New Roman" w:cs="Times New Roman"/>
                <w:sz w:val="24"/>
                <w:szCs w:val="24"/>
              </w:rPr>
              <w:t>2,080 hours</w:t>
            </w:r>
          </w:p>
        </w:tc>
      </w:tr>
      <w:tr w:rsidR="00185140" w14:paraId="0FD0A16C" w14:textId="77777777" w:rsidTr="003A7671">
        <w:trPr>
          <w:trHeight w:val="283"/>
        </w:trPr>
        <w:tc>
          <w:tcPr>
            <w:tcW w:w="2875" w:type="dxa"/>
          </w:tcPr>
          <w:p w14:paraId="08C34613" w14:textId="48A85B30" w:rsidR="00185140" w:rsidRPr="00567EA9" w:rsidRDefault="00567EA9">
            <w:pPr>
              <w:rPr>
                <w:rFonts w:ascii="Times New Roman" w:hAnsi="Times New Roman" w:cs="Times New Roman"/>
                <w:sz w:val="24"/>
                <w:szCs w:val="24"/>
              </w:rPr>
            </w:pPr>
            <w:r>
              <w:rPr>
                <w:rFonts w:ascii="Times New Roman" w:hAnsi="Times New Roman" w:cs="Times New Roman"/>
                <w:sz w:val="24"/>
                <w:szCs w:val="24"/>
              </w:rPr>
              <w:t>Student Assistant</w:t>
            </w:r>
            <w:r w:rsidR="001031D3">
              <w:rPr>
                <w:rFonts w:ascii="Times New Roman" w:hAnsi="Times New Roman" w:cs="Times New Roman"/>
                <w:sz w:val="24"/>
                <w:szCs w:val="24"/>
              </w:rPr>
              <w:t xml:space="preserve"> 0.5 FTE</w:t>
            </w:r>
          </w:p>
        </w:tc>
        <w:tc>
          <w:tcPr>
            <w:tcW w:w="1890" w:type="dxa"/>
          </w:tcPr>
          <w:p w14:paraId="4663EE8A" w14:textId="535B16F3" w:rsidR="00185140" w:rsidRPr="005C4D8C" w:rsidRDefault="00B03852">
            <w:pPr>
              <w:rPr>
                <w:rFonts w:ascii="Times New Roman" w:hAnsi="Times New Roman" w:cs="Times New Roman"/>
                <w:sz w:val="24"/>
                <w:szCs w:val="24"/>
              </w:rPr>
            </w:pPr>
            <w:r>
              <w:rPr>
                <w:rFonts w:ascii="Times New Roman" w:hAnsi="Times New Roman" w:cs="Times New Roman"/>
                <w:sz w:val="24"/>
                <w:szCs w:val="24"/>
              </w:rPr>
              <w:t>7,8</w:t>
            </w:r>
            <w:r w:rsidR="003A7671">
              <w:rPr>
                <w:rFonts w:ascii="Times New Roman" w:hAnsi="Times New Roman" w:cs="Times New Roman"/>
                <w:sz w:val="24"/>
                <w:szCs w:val="24"/>
              </w:rPr>
              <w:t>00</w:t>
            </w:r>
          </w:p>
        </w:tc>
        <w:tc>
          <w:tcPr>
            <w:tcW w:w="3960" w:type="dxa"/>
          </w:tcPr>
          <w:p w14:paraId="02C30CD9" w14:textId="518C31BD" w:rsidR="00185140" w:rsidRPr="005C4D8C" w:rsidRDefault="00F0204F">
            <w:pPr>
              <w:rPr>
                <w:rFonts w:ascii="Times New Roman" w:hAnsi="Times New Roman" w:cs="Times New Roman"/>
                <w:sz w:val="24"/>
                <w:szCs w:val="24"/>
              </w:rPr>
            </w:pPr>
            <w:r>
              <w:rPr>
                <w:rFonts w:ascii="Times New Roman" w:hAnsi="Times New Roman" w:cs="Times New Roman"/>
                <w:sz w:val="24"/>
                <w:szCs w:val="24"/>
              </w:rPr>
              <w:t xml:space="preserve">Not benefit-earning; </w:t>
            </w:r>
            <w:r w:rsidR="005C4D8C">
              <w:rPr>
                <w:rFonts w:ascii="Times New Roman" w:hAnsi="Times New Roman" w:cs="Times New Roman"/>
                <w:sz w:val="24"/>
                <w:szCs w:val="24"/>
              </w:rPr>
              <w:t>$15/hr</w:t>
            </w:r>
            <w:r w:rsidR="009F10F7">
              <w:rPr>
                <w:rFonts w:ascii="Times New Roman" w:hAnsi="Times New Roman" w:cs="Times New Roman"/>
                <w:sz w:val="24"/>
                <w:szCs w:val="24"/>
              </w:rPr>
              <w:t xml:space="preserve">, </w:t>
            </w:r>
            <w:r w:rsidR="00A81C9D">
              <w:rPr>
                <w:rFonts w:ascii="Times New Roman" w:hAnsi="Times New Roman" w:cs="Times New Roman"/>
                <w:sz w:val="24"/>
                <w:szCs w:val="24"/>
              </w:rPr>
              <w:t>520</w:t>
            </w:r>
            <w:r w:rsidR="009F10F7">
              <w:rPr>
                <w:rFonts w:ascii="Times New Roman" w:hAnsi="Times New Roman" w:cs="Times New Roman"/>
                <w:sz w:val="24"/>
                <w:szCs w:val="24"/>
              </w:rPr>
              <w:t xml:space="preserve"> h</w:t>
            </w:r>
            <w:r w:rsidR="003E60A2">
              <w:rPr>
                <w:rFonts w:ascii="Times New Roman" w:hAnsi="Times New Roman" w:cs="Times New Roman"/>
                <w:sz w:val="24"/>
                <w:szCs w:val="24"/>
              </w:rPr>
              <w:t>ou</w:t>
            </w:r>
            <w:r w:rsidR="009F10F7">
              <w:rPr>
                <w:rFonts w:ascii="Times New Roman" w:hAnsi="Times New Roman" w:cs="Times New Roman"/>
                <w:sz w:val="24"/>
                <w:szCs w:val="24"/>
              </w:rPr>
              <w:t>rs</w:t>
            </w:r>
          </w:p>
        </w:tc>
      </w:tr>
      <w:tr w:rsidR="00185140" w14:paraId="550D6233" w14:textId="77777777" w:rsidTr="003A7671">
        <w:trPr>
          <w:trHeight w:val="283"/>
        </w:trPr>
        <w:tc>
          <w:tcPr>
            <w:tcW w:w="2875" w:type="dxa"/>
          </w:tcPr>
          <w:p w14:paraId="51CD75BE" w14:textId="7DBF2630" w:rsidR="00185140" w:rsidRPr="00567EA9" w:rsidRDefault="00567EA9">
            <w:pPr>
              <w:rPr>
                <w:rFonts w:ascii="Times New Roman" w:hAnsi="Times New Roman" w:cs="Times New Roman"/>
                <w:sz w:val="24"/>
                <w:szCs w:val="24"/>
              </w:rPr>
            </w:pPr>
            <w:r>
              <w:rPr>
                <w:rFonts w:ascii="Times New Roman" w:hAnsi="Times New Roman" w:cs="Times New Roman"/>
                <w:sz w:val="24"/>
                <w:szCs w:val="24"/>
              </w:rPr>
              <w:t>Student Assistant</w:t>
            </w:r>
            <w:r w:rsidR="001031D3">
              <w:rPr>
                <w:rFonts w:ascii="Times New Roman" w:hAnsi="Times New Roman" w:cs="Times New Roman"/>
                <w:sz w:val="24"/>
                <w:szCs w:val="24"/>
              </w:rPr>
              <w:t xml:space="preserve"> 0.5 FTE</w:t>
            </w:r>
          </w:p>
        </w:tc>
        <w:tc>
          <w:tcPr>
            <w:tcW w:w="1890" w:type="dxa"/>
          </w:tcPr>
          <w:p w14:paraId="522ACBC5" w14:textId="3911ED5A" w:rsidR="00185140" w:rsidRPr="003A7671" w:rsidRDefault="00B03852">
            <w:pPr>
              <w:rPr>
                <w:rFonts w:ascii="Times New Roman" w:hAnsi="Times New Roman" w:cs="Times New Roman"/>
                <w:sz w:val="24"/>
                <w:szCs w:val="24"/>
              </w:rPr>
            </w:pPr>
            <w:r>
              <w:rPr>
                <w:rFonts w:ascii="Times New Roman" w:hAnsi="Times New Roman" w:cs="Times New Roman"/>
                <w:sz w:val="24"/>
                <w:szCs w:val="24"/>
              </w:rPr>
              <w:t>7,8</w:t>
            </w:r>
            <w:r w:rsidR="003A7671">
              <w:rPr>
                <w:rFonts w:ascii="Times New Roman" w:hAnsi="Times New Roman" w:cs="Times New Roman"/>
                <w:sz w:val="24"/>
                <w:szCs w:val="24"/>
              </w:rPr>
              <w:t>00</w:t>
            </w:r>
          </w:p>
        </w:tc>
        <w:tc>
          <w:tcPr>
            <w:tcW w:w="3960" w:type="dxa"/>
          </w:tcPr>
          <w:p w14:paraId="4ED824EC" w14:textId="46109659" w:rsidR="00185140" w:rsidRPr="005C4D8C" w:rsidRDefault="00CD2F3E">
            <w:pPr>
              <w:rPr>
                <w:rFonts w:ascii="Times New Roman" w:hAnsi="Times New Roman" w:cs="Times New Roman"/>
                <w:sz w:val="24"/>
                <w:szCs w:val="24"/>
              </w:rPr>
            </w:pPr>
            <w:r>
              <w:rPr>
                <w:rFonts w:ascii="Times New Roman" w:hAnsi="Times New Roman" w:cs="Times New Roman"/>
                <w:sz w:val="24"/>
                <w:szCs w:val="24"/>
              </w:rPr>
              <w:t xml:space="preserve">Not benefit earning; </w:t>
            </w:r>
            <w:r w:rsidR="005C4D8C">
              <w:rPr>
                <w:rFonts w:ascii="Times New Roman" w:hAnsi="Times New Roman" w:cs="Times New Roman"/>
                <w:sz w:val="24"/>
                <w:szCs w:val="24"/>
              </w:rPr>
              <w:t>$15/hr</w:t>
            </w:r>
            <w:r w:rsidR="009F10F7">
              <w:rPr>
                <w:rFonts w:ascii="Times New Roman" w:hAnsi="Times New Roman" w:cs="Times New Roman"/>
                <w:sz w:val="24"/>
                <w:szCs w:val="24"/>
              </w:rPr>
              <w:t xml:space="preserve">, </w:t>
            </w:r>
            <w:r w:rsidR="00A81C9D">
              <w:rPr>
                <w:rFonts w:ascii="Times New Roman" w:hAnsi="Times New Roman" w:cs="Times New Roman"/>
                <w:sz w:val="24"/>
                <w:szCs w:val="24"/>
              </w:rPr>
              <w:t>520</w:t>
            </w:r>
            <w:r w:rsidR="009F10F7">
              <w:rPr>
                <w:rFonts w:ascii="Times New Roman" w:hAnsi="Times New Roman" w:cs="Times New Roman"/>
                <w:sz w:val="24"/>
                <w:szCs w:val="24"/>
              </w:rPr>
              <w:t xml:space="preserve"> ho</w:t>
            </w:r>
            <w:r w:rsidR="00225170">
              <w:rPr>
                <w:rFonts w:ascii="Times New Roman" w:hAnsi="Times New Roman" w:cs="Times New Roman"/>
                <w:sz w:val="24"/>
                <w:szCs w:val="24"/>
              </w:rPr>
              <w:t>urs</w:t>
            </w:r>
          </w:p>
        </w:tc>
      </w:tr>
      <w:tr w:rsidR="00185140" w14:paraId="3F381804" w14:textId="77777777" w:rsidTr="003A7671">
        <w:trPr>
          <w:trHeight w:val="273"/>
        </w:trPr>
        <w:tc>
          <w:tcPr>
            <w:tcW w:w="2875" w:type="dxa"/>
          </w:tcPr>
          <w:p w14:paraId="7D7D3104" w14:textId="2928F2E7" w:rsidR="00185140" w:rsidRPr="00E900D4" w:rsidRDefault="00E900D4">
            <w:pPr>
              <w:rPr>
                <w:rFonts w:ascii="Times New Roman" w:hAnsi="Times New Roman" w:cs="Times New Roman"/>
                <w:sz w:val="24"/>
                <w:szCs w:val="24"/>
              </w:rPr>
            </w:pPr>
            <w:r>
              <w:rPr>
                <w:rFonts w:ascii="Times New Roman" w:hAnsi="Times New Roman" w:cs="Times New Roman"/>
                <w:sz w:val="24"/>
                <w:szCs w:val="24"/>
              </w:rPr>
              <w:t>Student Assistant</w:t>
            </w:r>
            <w:r w:rsidR="001031D3">
              <w:rPr>
                <w:rFonts w:ascii="Times New Roman" w:hAnsi="Times New Roman" w:cs="Times New Roman"/>
                <w:sz w:val="24"/>
                <w:szCs w:val="24"/>
              </w:rPr>
              <w:t xml:space="preserve"> 0.5 FTE</w:t>
            </w:r>
          </w:p>
        </w:tc>
        <w:tc>
          <w:tcPr>
            <w:tcW w:w="1890" w:type="dxa"/>
          </w:tcPr>
          <w:p w14:paraId="46CE5546" w14:textId="35C5B268" w:rsidR="00185140" w:rsidRPr="003A7671" w:rsidRDefault="00B03852">
            <w:pPr>
              <w:rPr>
                <w:rFonts w:ascii="Times New Roman" w:hAnsi="Times New Roman" w:cs="Times New Roman"/>
                <w:sz w:val="24"/>
                <w:szCs w:val="24"/>
              </w:rPr>
            </w:pPr>
            <w:r>
              <w:rPr>
                <w:rFonts w:ascii="Times New Roman" w:hAnsi="Times New Roman" w:cs="Times New Roman"/>
                <w:sz w:val="24"/>
                <w:szCs w:val="24"/>
              </w:rPr>
              <w:t>7,8</w:t>
            </w:r>
            <w:r w:rsidR="003A7671">
              <w:rPr>
                <w:rFonts w:ascii="Times New Roman" w:hAnsi="Times New Roman" w:cs="Times New Roman"/>
                <w:sz w:val="24"/>
                <w:szCs w:val="24"/>
              </w:rPr>
              <w:t>00</w:t>
            </w:r>
          </w:p>
        </w:tc>
        <w:tc>
          <w:tcPr>
            <w:tcW w:w="3960" w:type="dxa"/>
          </w:tcPr>
          <w:p w14:paraId="74AA2AC7" w14:textId="4EC51335" w:rsidR="00185140" w:rsidRPr="00EC6149" w:rsidRDefault="00CD2F3E">
            <w:pPr>
              <w:rPr>
                <w:rFonts w:ascii="Times New Roman" w:hAnsi="Times New Roman" w:cs="Times New Roman"/>
                <w:sz w:val="24"/>
                <w:szCs w:val="24"/>
              </w:rPr>
            </w:pPr>
            <w:r>
              <w:rPr>
                <w:rFonts w:ascii="Times New Roman" w:hAnsi="Times New Roman" w:cs="Times New Roman"/>
                <w:sz w:val="24"/>
                <w:szCs w:val="24"/>
              </w:rPr>
              <w:t xml:space="preserve">Not benefit-earning; </w:t>
            </w:r>
            <w:r w:rsidR="00EC6149">
              <w:rPr>
                <w:rFonts w:ascii="Times New Roman" w:hAnsi="Times New Roman" w:cs="Times New Roman"/>
                <w:sz w:val="24"/>
                <w:szCs w:val="24"/>
              </w:rPr>
              <w:t>$15/hr</w:t>
            </w:r>
            <w:r w:rsidR="00225170">
              <w:rPr>
                <w:rFonts w:ascii="Times New Roman" w:hAnsi="Times New Roman" w:cs="Times New Roman"/>
                <w:sz w:val="24"/>
                <w:szCs w:val="24"/>
              </w:rPr>
              <w:t xml:space="preserve">, </w:t>
            </w:r>
            <w:r w:rsidR="00A81C9D">
              <w:rPr>
                <w:rFonts w:ascii="Times New Roman" w:hAnsi="Times New Roman" w:cs="Times New Roman"/>
                <w:sz w:val="24"/>
                <w:szCs w:val="24"/>
              </w:rPr>
              <w:t>520</w:t>
            </w:r>
            <w:r w:rsidR="00225170">
              <w:rPr>
                <w:rFonts w:ascii="Times New Roman" w:hAnsi="Times New Roman" w:cs="Times New Roman"/>
                <w:sz w:val="24"/>
                <w:szCs w:val="24"/>
              </w:rPr>
              <w:t xml:space="preserve"> hours</w:t>
            </w:r>
          </w:p>
        </w:tc>
      </w:tr>
      <w:tr w:rsidR="00185140" w14:paraId="42DC4E21" w14:textId="77777777" w:rsidTr="003A7671">
        <w:trPr>
          <w:trHeight w:val="283"/>
        </w:trPr>
        <w:tc>
          <w:tcPr>
            <w:tcW w:w="2875" w:type="dxa"/>
          </w:tcPr>
          <w:p w14:paraId="65FE37E1" w14:textId="77777777" w:rsidR="00185140" w:rsidRDefault="00185140" w:rsidP="00185140">
            <w:pPr>
              <w:jc w:val="right"/>
              <w:rPr>
                <w:rFonts w:ascii="Times New Roman" w:hAnsi="Times New Roman" w:cs="Times New Roman"/>
                <w:b/>
                <w:bCs/>
                <w:sz w:val="24"/>
                <w:szCs w:val="24"/>
              </w:rPr>
            </w:pPr>
          </w:p>
        </w:tc>
        <w:tc>
          <w:tcPr>
            <w:tcW w:w="1890" w:type="dxa"/>
          </w:tcPr>
          <w:p w14:paraId="64B29830" w14:textId="77777777" w:rsidR="00185140" w:rsidRDefault="00185140">
            <w:pPr>
              <w:rPr>
                <w:rFonts w:ascii="Times New Roman" w:hAnsi="Times New Roman" w:cs="Times New Roman"/>
                <w:b/>
                <w:bCs/>
                <w:sz w:val="24"/>
                <w:szCs w:val="24"/>
              </w:rPr>
            </w:pPr>
          </w:p>
        </w:tc>
        <w:tc>
          <w:tcPr>
            <w:tcW w:w="3960" w:type="dxa"/>
          </w:tcPr>
          <w:p w14:paraId="32856765" w14:textId="77777777" w:rsidR="00185140" w:rsidRDefault="00185140">
            <w:pPr>
              <w:rPr>
                <w:rFonts w:ascii="Times New Roman" w:hAnsi="Times New Roman" w:cs="Times New Roman"/>
                <w:b/>
                <w:bCs/>
                <w:sz w:val="24"/>
                <w:szCs w:val="24"/>
              </w:rPr>
            </w:pPr>
          </w:p>
        </w:tc>
      </w:tr>
      <w:tr w:rsidR="004B4A22" w14:paraId="727F6F50" w14:textId="77777777" w:rsidTr="003A7671">
        <w:trPr>
          <w:trHeight w:val="283"/>
        </w:trPr>
        <w:tc>
          <w:tcPr>
            <w:tcW w:w="2875" w:type="dxa"/>
          </w:tcPr>
          <w:p w14:paraId="734FA81F" w14:textId="1B104FF0" w:rsidR="004B4A22" w:rsidRDefault="00CD2F3E" w:rsidP="004B4A22">
            <w:pPr>
              <w:rPr>
                <w:rFonts w:ascii="Times New Roman" w:hAnsi="Times New Roman" w:cs="Times New Roman"/>
                <w:b/>
                <w:bCs/>
                <w:sz w:val="24"/>
                <w:szCs w:val="24"/>
              </w:rPr>
            </w:pPr>
            <w:r>
              <w:rPr>
                <w:rFonts w:ascii="Times New Roman" w:hAnsi="Times New Roman" w:cs="Times New Roman"/>
                <w:b/>
                <w:bCs/>
                <w:sz w:val="24"/>
                <w:szCs w:val="24"/>
              </w:rPr>
              <w:t>Benefits</w:t>
            </w:r>
          </w:p>
        </w:tc>
        <w:tc>
          <w:tcPr>
            <w:tcW w:w="1890" w:type="dxa"/>
          </w:tcPr>
          <w:p w14:paraId="51F19AF5" w14:textId="15EE8550" w:rsidR="004B4A22" w:rsidRDefault="00CD2F3E">
            <w:pPr>
              <w:rPr>
                <w:rFonts w:ascii="Times New Roman" w:hAnsi="Times New Roman" w:cs="Times New Roman"/>
                <w:b/>
                <w:bCs/>
                <w:sz w:val="24"/>
                <w:szCs w:val="24"/>
              </w:rPr>
            </w:pPr>
            <w:r>
              <w:rPr>
                <w:rFonts w:ascii="Times New Roman" w:hAnsi="Times New Roman" w:cs="Times New Roman"/>
                <w:b/>
                <w:bCs/>
                <w:sz w:val="24"/>
                <w:szCs w:val="24"/>
              </w:rPr>
              <w:t>Expenses</w:t>
            </w:r>
          </w:p>
        </w:tc>
        <w:tc>
          <w:tcPr>
            <w:tcW w:w="3960" w:type="dxa"/>
          </w:tcPr>
          <w:p w14:paraId="3CD27FD9" w14:textId="108F185C" w:rsidR="004B4A22" w:rsidRDefault="00CD2F3E">
            <w:pPr>
              <w:rPr>
                <w:rFonts w:ascii="Times New Roman" w:hAnsi="Times New Roman" w:cs="Times New Roman"/>
                <w:b/>
                <w:bCs/>
                <w:sz w:val="24"/>
                <w:szCs w:val="24"/>
              </w:rPr>
            </w:pPr>
            <w:r>
              <w:rPr>
                <w:rFonts w:ascii="Times New Roman" w:hAnsi="Times New Roman" w:cs="Times New Roman"/>
                <w:b/>
                <w:bCs/>
                <w:sz w:val="24"/>
                <w:szCs w:val="24"/>
              </w:rPr>
              <w:t>Comments</w:t>
            </w:r>
          </w:p>
        </w:tc>
      </w:tr>
      <w:tr w:rsidR="00B16DF4" w14:paraId="462703C5" w14:textId="77777777" w:rsidTr="003A7671">
        <w:trPr>
          <w:trHeight w:val="283"/>
        </w:trPr>
        <w:tc>
          <w:tcPr>
            <w:tcW w:w="2875" w:type="dxa"/>
          </w:tcPr>
          <w:p w14:paraId="69A60E58" w14:textId="7902575F" w:rsidR="00B16DF4" w:rsidRPr="00B16DF4" w:rsidRDefault="00B16DF4" w:rsidP="004B4A22">
            <w:pPr>
              <w:rPr>
                <w:rFonts w:ascii="Times New Roman" w:hAnsi="Times New Roman" w:cs="Times New Roman"/>
                <w:sz w:val="24"/>
                <w:szCs w:val="24"/>
              </w:rPr>
            </w:pPr>
            <w:r>
              <w:rPr>
                <w:rFonts w:ascii="Times New Roman" w:hAnsi="Times New Roman" w:cs="Times New Roman"/>
                <w:sz w:val="24"/>
                <w:szCs w:val="24"/>
              </w:rPr>
              <w:t>Digital curator 1.0 FTE</w:t>
            </w:r>
          </w:p>
        </w:tc>
        <w:tc>
          <w:tcPr>
            <w:tcW w:w="1890" w:type="dxa"/>
          </w:tcPr>
          <w:p w14:paraId="22813DDB" w14:textId="45DEA350" w:rsidR="00B16DF4" w:rsidRPr="00140283" w:rsidRDefault="00140283">
            <w:pPr>
              <w:rPr>
                <w:rFonts w:ascii="Times New Roman" w:hAnsi="Times New Roman" w:cs="Times New Roman"/>
                <w:sz w:val="24"/>
                <w:szCs w:val="24"/>
              </w:rPr>
            </w:pPr>
            <w:r>
              <w:rPr>
                <w:rFonts w:ascii="Times New Roman" w:hAnsi="Times New Roman" w:cs="Times New Roman"/>
                <w:sz w:val="24"/>
                <w:szCs w:val="24"/>
              </w:rPr>
              <w:t>18,000</w:t>
            </w:r>
          </w:p>
        </w:tc>
        <w:tc>
          <w:tcPr>
            <w:tcW w:w="3960" w:type="dxa"/>
          </w:tcPr>
          <w:p w14:paraId="532ED179" w14:textId="6597F0EB" w:rsidR="00B16DF4" w:rsidRPr="00B16DF4" w:rsidRDefault="00B16DF4">
            <w:pPr>
              <w:rPr>
                <w:rFonts w:ascii="Times New Roman" w:hAnsi="Times New Roman" w:cs="Times New Roman"/>
                <w:sz w:val="24"/>
                <w:szCs w:val="24"/>
              </w:rPr>
            </w:pPr>
            <w:r>
              <w:rPr>
                <w:rFonts w:ascii="Times New Roman" w:hAnsi="Times New Roman" w:cs="Times New Roman"/>
                <w:sz w:val="24"/>
                <w:szCs w:val="24"/>
              </w:rPr>
              <w:t>30% benefits</w:t>
            </w:r>
          </w:p>
        </w:tc>
      </w:tr>
      <w:tr w:rsidR="003A7671" w14:paraId="026CEBFA" w14:textId="77777777" w:rsidTr="003A7671">
        <w:trPr>
          <w:trHeight w:val="283"/>
        </w:trPr>
        <w:tc>
          <w:tcPr>
            <w:tcW w:w="2875" w:type="dxa"/>
          </w:tcPr>
          <w:p w14:paraId="6CCF1677" w14:textId="7C5A0875" w:rsidR="003A7671" w:rsidRDefault="003A7671" w:rsidP="004B4A22">
            <w:pPr>
              <w:rPr>
                <w:rFonts w:ascii="Times New Roman" w:hAnsi="Times New Roman" w:cs="Times New Roman"/>
                <w:sz w:val="24"/>
                <w:szCs w:val="24"/>
              </w:rPr>
            </w:pPr>
            <w:r>
              <w:rPr>
                <w:rFonts w:ascii="Times New Roman" w:hAnsi="Times New Roman" w:cs="Times New Roman"/>
                <w:sz w:val="24"/>
                <w:szCs w:val="24"/>
              </w:rPr>
              <w:t>Student Assistant 0.5 FTE</w:t>
            </w:r>
          </w:p>
        </w:tc>
        <w:tc>
          <w:tcPr>
            <w:tcW w:w="1890" w:type="dxa"/>
          </w:tcPr>
          <w:p w14:paraId="5F9DC306" w14:textId="0BF5CFFA" w:rsidR="003A7671" w:rsidRPr="003163B2" w:rsidRDefault="00CF1E37">
            <w:pPr>
              <w:rPr>
                <w:rFonts w:ascii="Times New Roman" w:hAnsi="Times New Roman" w:cs="Times New Roman"/>
                <w:sz w:val="24"/>
                <w:szCs w:val="24"/>
              </w:rPr>
            </w:pPr>
            <w:r>
              <w:rPr>
                <w:rFonts w:ascii="Times New Roman" w:hAnsi="Times New Roman" w:cs="Times New Roman"/>
                <w:sz w:val="24"/>
                <w:szCs w:val="24"/>
              </w:rPr>
              <w:t>597</w:t>
            </w:r>
          </w:p>
        </w:tc>
        <w:tc>
          <w:tcPr>
            <w:tcW w:w="3960" w:type="dxa"/>
          </w:tcPr>
          <w:p w14:paraId="424F9752" w14:textId="5EFCFE84" w:rsidR="003A7671" w:rsidRDefault="003A7671">
            <w:pPr>
              <w:rPr>
                <w:rFonts w:ascii="Times New Roman" w:hAnsi="Times New Roman" w:cs="Times New Roman"/>
                <w:sz w:val="24"/>
                <w:szCs w:val="24"/>
              </w:rPr>
            </w:pPr>
            <w:r>
              <w:rPr>
                <w:rFonts w:ascii="Times New Roman" w:hAnsi="Times New Roman" w:cs="Times New Roman"/>
                <w:sz w:val="24"/>
                <w:szCs w:val="24"/>
              </w:rPr>
              <w:t>7.65% benefits</w:t>
            </w:r>
          </w:p>
        </w:tc>
      </w:tr>
      <w:tr w:rsidR="003A7671" w14:paraId="3997D41E" w14:textId="77777777" w:rsidTr="003A7671">
        <w:trPr>
          <w:trHeight w:val="283"/>
        </w:trPr>
        <w:tc>
          <w:tcPr>
            <w:tcW w:w="2875" w:type="dxa"/>
          </w:tcPr>
          <w:p w14:paraId="4363F48E" w14:textId="2503780D" w:rsidR="003A7671" w:rsidRDefault="003A7671" w:rsidP="004B4A22">
            <w:pPr>
              <w:rPr>
                <w:rFonts w:ascii="Times New Roman" w:hAnsi="Times New Roman" w:cs="Times New Roman"/>
                <w:sz w:val="24"/>
                <w:szCs w:val="24"/>
              </w:rPr>
            </w:pPr>
            <w:r>
              <w:rPr>
                <w:rFonts w:ascii="Times New Roman" w:hAnsi="Times New Roman" w:cs="Times New Roman"/>
                <w:sz w:val="24"/>
                <w:szCs w:val="24"/>
              </w:rPr>
              <w:t>Student Assistant 0.5 FTE</w:t>
            </w:r>
          </w:p>
        </w:tc>
        <w:tc>
          <w:tcPr>
            <w:tcW w:w="1890" w:type="dxa"/>
          </w:tcPr>
          <w:p w14:paraId="6CA9D4C8" w14:textId="49457B84" w:rsidR="003A7671" w:rsidRPr="003163B2" w:rsidRDefault="00CF1E37">
            <w:pPr>
              <w:rPr>
                <w:rFonts w:ascii="Times New Roman" w:hAnsi="Times New Roman" w:cs="Times New Roman"/>
                <w:sz w:val="24"/>
                <w:szCs w:val="24"/>
              </w:rPr>
            </w:pPr>
            <w:r>
              <w:rPr>
                <w:rFonts w:ascii="Times New Roman" w:hAnsi="Times New Roman" w:cs="Times New Roman"/>
                <w:sz w:val="24"/>
                <w:szCs w:val="24"/>
              </w:rPr>
              <w:t>597</w:t>
            </w:r>
          </w:p>
        </w:tc>
        <w:tc>
          <w:tcPr>
            <w:tcW w:w="3960" w:type="dxa"/>
          </w:tcPr>
          <w:p w14:paraId="4A54FDC2" w14:textId="3F6F3C63" w:rsidR="003A7671" w:rsidRDefault="003A7671">
            <w:pPr>
              <w:rPr>
                <w:rFonts w:ascii="Times New Roman" w:hAnsi="Times New Roman" w:cs="Times New Roman"/>
                <w:sz w:val="24"/>
                <w:szCs w:val="24"/>
              </w:rPr>
            </w:pPr>
            <w:r>
              <w:rPr>
                <w:rFonts w:ascii="Times New Roman" w:hAnsi="Times New Roman" w:cs="Times New Roman"/>
                <w:sz w:val="24"/>
                <w:szCs w:val="24"/>
              </w:rPr>
              <w:t>7.65% benefits</w:t>
            </w:r>
          </w:p>
        </w:tc>
      </w:tr>
      <w:tr w:rsidR="003A7671" w14:paraId="4D04472C" w14:textId="77777777" w:rsidTr="003A7671">
        <w:trPr>
          <w:trHeight w:val="283"/>
        </w:trPr>
        <w:tc>
          <w:tcPr>
            <w:tcW w:w="2875" w:type="dxa"/>
          </w:tcPr>
          <w:p w14:paraId="3CAF96EC" w14:textId="112154D4" w:rsidR="003A7671" w:rsidRDefault="003A7671" w:rsidP="004B4A22">
            <w:pPr>
              <w:rPr>
                <w:rFonts w:ascii="Times New Roman" w:hAnsi="Times New Roman" w:cs="Times New Roman"/>
                <w:sz w:val="24"/>
                <w:szCs w:val="24"/>
              </w:rPr>
            </w:pPr>
            <w:r>
              <w:rPr>
                <w:rFonts w:ascii="Times New Roman" w:hAnsi="Times New Roman" w:cs="Times New Roman"/>
                <w:sz w:val="24"/>
                <w:szCs w:val="24"/>
              </w:rPr>
              <w:t>Student Assistant 0.5 FTE</w:t>
            </w:r>
          </w:p>
        </w:tc>
        <w:tc>
          <w:tcPr>
            <w:tcW w:w="1890" w:type="dxa"/>
          </w:tcPr>
          <w:p w14:paraId="373DBE91" w14:textId="5AB0F4F7" w:rsidR="003A7671" w:rsidRPr="003E60A2" w:rsidRDefault="00CF1E37">
            <w:pPr>
              <w:rPr>
                <w:rFonts w:ascii="Times New Roman" w:hAnsi="Times New Roman" w:cs="Times New Roman"/>
                <w:sz w:val="24"/>
                <w:szCs w:val="24"/>
              </w:rPr>
            </w:pPr>
            <w:r>
              <w:rPr>
                <w:rFonts w:ascii="Times New Roman" w:hAnsi="Times New Roman" w:cs="Times New Roman"/>
                <w:sz w:val="24"/>
                <w:szCs w:val="24"/>
              </w:rPr>
              <w:t>597</w:t>
            </w:r>
          </w:p>
        </w:tc>
        <w:tc>
          <w:tcPr>
            <w:tcW w:w="3960" w:type="dxa"/>
          </w:tcPr>
          <w:p w14:paraId="56C48A8E" w14:textId="5B189E13" w:rsidR="003A7671" w:rsidRDefault="003A7671">
            <w:pPr>
              <w:rPr>
                <w:rFonts w:ascii="Times New Roman" w:hAnsi="Times New Roman" w:cs="Times New Roman"/>
                <w:sz w:val="24"/>
                <w:szCs w:val="24"/>
              </w:rPr>
            </w:pPr>
            <w:r>
              <w:rPr>
                <w:rFonts w:ascii="Times New Roman" w:hAnsi="Times New Roman" w:cs="Times New Roman"/>
                <w:sz w:val="24"/>
                <w:szCs w:val="24"/>
              </w:rPr>
              <w:t>7.65% benefits</w:t>
            </w:r>
          </w:p>
        </w:tc>
      </w:tr>
    </w:tbl>
    <w:p w14:paraId="687C6B10" w14:textId="77777777" w:rsidR="00185140" w:rsidRDefault="00185140">
      <w:pPr>
        <w:rPr>
          <w:rFonts w:ascii="Times New Roman" w:hAnsi="Times New Roman" w:cs="Times New Roman"/>
          <w:b/>
          <w:bCs/>
          <w:sz w:val="24"/>
          <w:szCs w:val="24"/>
        </w:rPr>
      </w:pPr>
    </w:p>
    <w:p w14:paraId="1472D0DF" w14:textId="5AC0C39D" w:rsidR="005B56EB" w:rsidRDefault="00B42E03">
      <w:pPr>
        <w:rPr>
          <w:rFonts w:ascii="Times New Roman" w:hAnsi="Times New Roman" w:cs="Times New Roman"/>
          <w:b/>
          <w:bCs/>
          <w:sz w:val="24"/>
          <w:szCs w:val="24"/>
        </w:rPr>
      </w:pPr>
      <w:r>
        <w:rPr>
          <w:rFonts w:ascii="Times New Roman" w:hAnsi="Times New Roman" w:cs="Times New Roman"/>
          <w:b/>
          <w:bCs/>
          <w:sz w:val="24"/>
          <w:szCs w:val="24"/>
        </w:rPr>
        <w:t>TIMELINE</w:t>
      </w:r>
    </w:p>
    <w:tbl>
      <w:tblPr>
        <w:tblStyle w:val="TableGrid"/>
        <w:tblW w:w="0" w:type="auto"/>
        <w:tblLook w:val="04A0" w:firstRow="1" w:lastRow="0" w:firstColumn="1" w:lastColumn="0" w:noHBand="0" w:noVBand="1"/>
      </w:tblPr>
      <w:tblGrid>
        <w:gridCol w:w="4675"/>
        <w:gridCol w:w="4675"/>
      </w:tblGrid>
      <w:tr w:rsidR="00185140" w14:paraId="600C8423" w14:textId="77777777" w:rsidTr="00185140">
        <w:tc>
          <w:tcPr>
            <w:tcW w:w="4675" w:type="dxa"/>
          </w:tcPr>
          <w:p w14:paraId="1FB312F6" w14:textId="3FDAE394" w:rsidR="00185140" w:rsidRDefault="00185140">
            <w:pPr>
              <w:rPr>
                <w:rFonts w:ascii="Times New Roman" w:hAnsi="Times New Roman" w:cs="Times New Roman"/>
                <w:b/>
                <w:bCs/>
                <w:sz w:val="24"/>
                <w:szCs w:val="24"/>
              </w:rPr>
            </w:pPr>
            <w:r>
              <w:rPr>
                <w:rFonts w:ascii="Times New Roman" w:hAnsi="Times New Roman" w:cs="Times New Roman"/>
                <w:b/>
                <w:bCs/>
                <w:sz w:val="24"/>
                <w:szCs w:val="24"/>
              </w:rPr>
              <w:t>Due Date</w:t>
            </w:r>
          </w:p>
        </w:tc>
        <w:tc>
          <w:tcPr>
            <w:tcW w:w="4675" w:type="dxa"/>
          </w:tcPr>
          <w:p w14:paraId="33EB2C3A" w14:textId="33D4666E" w:rsidR="00185140" w:rsidRDefault="00185140">
            <w:pPr>
              <w:rPr>
                <w:rFonts w:ascii="Times New Roman" w:hAnsi="Times New Roman" w:cs="Times New Roman"/>
                <w:b/>
                <w:bCs/>
                <w:sz w:val="24"/>
                <w:szCs w:val="24"/>
              </w:rPr>
            </w:pPr>
            <w:r>
              <w:rPr>
                <w:rFonts w:ascii="Times New Roman" w:hAnsi="Times New Roman" w:cs="Times New Roman"/>
                <w:b/>
                <w:bCs/>
                <w:sz w:val="24"/>
                <w:szCs w:val="24"/>
              </w:rPr>
              <w:t>Activity</w:t>
            </w:r>
          </w:p>
        </w:tc>
      </w:tr>
      <w:tr w:rsidR="00185140" w14:paraId="23D54EA7" w14:textId="77777777" w:rsidTr="00185140">
        <w:tc>
          <w:tcPr>
            <w:tcW w:w="4675" w:type="dxa"/>
          </w:tcPr>
          <w:p w14:paraId="5B360F1A" w14:textId="1942B5DE" w:rsidR="00185140" w:rsidRPr="00A760A2" w:rsidRDefault="00A760A2">
            <w:pPr>
              <w:rPr>
                <w:rFonts w:ascii="Times New Roman" w:hAnsi="Times New Roman" w:cs="Times New Roman"/>
                <w:sz w:val="24"/>
                <w:szCs w:val="24"/>
              </w:rPr>
            </w:pPr>
            <w:r>
              <w:rPr>
                <w:rFonts w:ascii="Times New Roman" w:hAnsi="Times New Roman" w:cs="Times New Roman"/>
                <w:sz w:val="24"/>
                <w:szCs w:val="24"/>
              </w:rPr>
              <w:t>January 1, 20xx</w:t>
            </w:r>
          </w:p>
        </w:tc>
        <w:tc>
          <w:tcPr>
            <w:tcW w:w="4675" w:type="dxa"/>
          </w:tcPr>
          <w:p w14:paraId="43EE30DC" w14:textId="671D2D49" w:rsidR="00185140" w:rsidRPr="00361CA5" w:rsidRDefault="00361CA5">
            <w:pPr>
              <w:rPr>
                <w:rFonts w:ascii="Times New Roman" w:hAnsi="Times New Roman" w:cs="Times New Roman"/>
                <w:sz w:val="24"/>
                <w:szCs w:val="24"/>
              </w:rPr>
            </w:pPr>
            <w:r>
              <w:rPr>
                <w:rFonts w:ascii="Times New Roman" w:hAnsi="Times New Roman" w:cs="Times New Roman"/>
                <w:sz w:val="24"/>
                <w:szCs w:val="24"/>
              </w:rPr>
              <w:t>Get dean’s approval for proposal</w:t>
            </w:r>
            <w:r w:rsidR="002016DA">
              <w:rPr>
                <w:rFonts w:ascii="Times New Roman" w:hAnsi="Times New Roman" w:cs="Times New Roman"/>
                <w:sz w:val="24"/>
                <w:szCs w:val="24"/>
              </w:rPr>
              <w:t>.</w:t>
            </w:r>
          </w:p>
        </w:tc>
      </w:tr>
      <w:tr w:rsidR="00185140" w14:paraId="33B6BF49" w14:textId="77777777" w:rsidTr="00185140">
        <w:tc>
          <w:tcPr>
            <w:tcW w:w="4675" w:type="dxa"/>
          </w:tcPr>
          <w:p w14:paraId="49371144" w14:textId="18F74500" w:rsidR="00185140" w:rsidRPr="00A760A2" w:rsidRDefault="00A760A2">
            <w:pPr>
              <w:rPr>
                <w:rFonts w:ascii="Times New Roman" w:hAnsi="Times New Roman" w:cs="Times New Roman"/>
                <w:sz w:val="24"/>
                <w:szCs w:val="24"/>
              </w:rPr>
            </w:pPr>
            <w:r>
              <w:rPr>
                <w:rFonts w:ascii="Times New Roman" w:hAnsi="Times New Roman" w:cs="Times New Roman"/>
                <w:sz w:val="24"/>
                <w:szCs w:val="24"/>
              </w:rPr>
              <w:t>January 15, 20xx</w:t>
            </w:r>
          </w:p>
        </w:tc>
        <w:tc>
          <w:tcPr>
            <w:tcW w:w="4675" w:type="dxa"/>
          </w:tcPr>
          <w:p w14:paraId="609E4B2C" w14:textId="2AB46F43" w:rsidR="00185140" w:rsidRPr="000D4AFF" w:rsidRDefault="00027AA8">
            <w:pPr>
              <w:rPr>
                <w:rFonts w:ascii="Times New Roman" w:hAnsi="Times New Roman" w:cs="Times New Roman"/>
                <w:sz w:val="24"/>
                <w:szCs w:val="24"/>
              </w:rPr>
            </w:pPr>
            <w:r>
              <w:rPr>
                <w:rFonts w:ascii="Times New Roman" w:hAnsi="Times New Roman" w:cs="Times New Roman"/>
                <w:sz w:val="24"/>
                <w:szCs w:val="24"/>
              </w:rPr>
              <w:t>Identify and reach out to stakeholders</w:t>
            </w:r>
            <w:r w:rsidR="00C31818">
              <w:rPr>
                <w:rFonts w:ascii="Times New Roman" w:hAnsi="Times New Roman" w:cs="Times New Roman"/>
                <w:sz w:val="24"/>
                <w:szCs w:val="24"/>
              </w:rPr>
              <w:t>—students, faculty, other past and/or potential patrons</w:t>
            </w:r>
            <w:r w:rsidR="00AE2B82">
              <w:rPr>
                <w:rFonts w:ascii="Times New Roman" w:hAnsi="Times New Roman" w:cs="Times New Roman"/>
                <w:sz w:val="24"/>
                <w:szCs w:val="24"/>
              </w:rPr>
              <w:t xml:space="preserve">—as well as Digital Humanities, </w:t>
            </w:r>
            <w:r w:rsidR="00372263">
              <w:rPr>
                <w:rFonts w:ascii="Times New Roman" w:hAnsi="Times New Roman" w:cs="Times New Roman"/>
                <w:sz w:val="24"/>
                <w:szCs w:val="24"/>
              </w:rPr>
              <w:t>Human Resources</w:t>
            </w:r>
            <w:r w:rsidR="009B79DA">
              <w:rPr>
                <w:rFonts w:ascii="Times New Roman" w:hAnsi="Times New Roman" w:cs="Times New Roman"/>
                <w:sz w:val="24"/>
                <w:szCs w:val="24"/>
              </w:rPr>
              <w:t xml:space="preserve">, </w:t>
            </w:r>
            <w:r w:rsidR="00AE2B82">
              <w:rPr>
                <w:rFonts w:ascii="Times New Roman" w:hAnsi="Times New Roman" w:cs="Times New Roman"/>
                <w:sz w:val="24"/>
                <w:szCs w:val="24"/>
              </w:rPr>
              <w:t>other potential partners within the library</w:t>
            </w:r>
            <w:r w:rsidR="002016DA">
              <w:rPr>
                <w:rFonts w:ascii="Times New Roman" w:hAnsi="Times New Roman" w:cs="Times New Roman"/>
                <w:sz w:val="24"/>
                <w:szCs w:val="24"/>
              </w:rPr>
              <w:t>.</w:t>
            </w:r>
          </w:p>
        </w:tc>
      </w:tr>
      <w:tr w:rsidR="00DC2977" w14:paraId="4F8EE232" w14:textId="77777777" w:rsidTr="00185140">
        <w:tc>
          <w:tcPr>
            <w:tcW w:w="4675" w:type="dxa"/>
          </w:tcPr>
          <w:p w14:paraId="41F00E87" w14:textId="52284799" w:rsidR="00DC2977" w:rsidRDefault="004C4948">
            <w:pPr>
              <w:rPr>
                <w:rFonts w:ascii="Times New Roman" w:hAnsi="Times New Roman" w:cs="Times New Roman"/>
                <w:sz w:val="24"/>
                <w:szCs w:val="24"/>
              </w:rPr>
            </w:pPr>
            <w:r>
              <w:rPr>
                <w:rFonts w:ascii="Times New Roman" w:hAnsi="Times New Roman" w:cs="Times New Roman"/>
                <w:sz w:val="24"/>
                <w:szCs w:val="24"/>
              </w:rPr>
              <w:t xml:space="preserve">January 15, 20xx </w:t>
            </w:r>
          </w:p>
        </w:tc>
        <w:tc>
          <w:tcPr>
            <w:tcW w:w="4675" w:type="dxa"/>
          </w:tcPr>
          <w:p w14:paraId="316A215E" w14:textId="568796E3" w:rsidR="00DC2977" w:rsidRDefault="004C4948">
            <w:pPr>
              <w:rPr>
                <w:rFonts w:ascii="Times New Roman" w:hAnsi="Times New Roman" w:cs="Times New Roman"/>
                <w:sz w:val="24"/>
                <w:szCs w:val="24"/>
              </w:rPr>
            </w:pPr>
            <w:r>
              <w:rPr>
                <w:rFonts w:ascii="Times New Roman" w:hAnsi="Times New Roman" w:cs="Times New Roman"/>
                <w:sz w:val="24"/>
                <w:szCs w:val="24"/>
              </w:rPr>
              <w:t>Draft and publish job opening for digital curator position</w:t>
            </w:r>
            <w:r w:rsidR="002016DA">
              <w:rPr>
                <w:rFonts w:ascii="Times New Roman" w:hAnsi="Times New Roman" w:cs="Times New Roman"/>
                <w:sz w:val="24"/>
                <w:szCs w:val="24"/>
              </w:rPr>
              <w:t>.</w:t>
            </w:r>
          </w:p>
        </w:tc>
      </w:tr>
      <w:tr w:rsidR="009F1339" w14:paraId="6FD621A6" w14:textId="77777777" w:rsidTr="00185140">
        <w:tc>
          <w:tcPr>
            <w:tcW w:w="4675" w:type="dxa"/>
          </w:tcPr>
          <w:p w14:paraId="25D588EB" w14:textId="1AE27327" w:rsidR="009F1339" w:rsidRDefault="00785744">
            <w:pPr>
              <w:rPr>
                <w:rFonts w:ascii="Times New Roman" w:hAnsi="Times New Roman" w:cs="Times New Roman"/>
                <w:sz w:val="24"/>
                <w:szCs w:val="24"/>
              </w:rPr>
            </w:pPr>
            <w:r>
              <w:rPr>
                <w:rFonts w:ascii="Times New Roman" w:hAnsi="Times New Roman" w:cs="Times New Roman"/>
                <w:sz w:val="24"/>
                <w:szCs w:val="24"/>
              </w:rPr>
              <w:t xml:space="preserve">February 15, 20xx </w:t>
            </w:r>
          </w:p>
        </w:tc>
        <w:tc>
          <w:tcPr>
            <w:tcW w:w="4675" w:type="dxa"/>
          </w:tcPr>
          <w:p w14:paraId="0BF27744" w14:textId="2684FA6B" w:rsidR="009F1339" w:rsidRDefault="00B45DA6">
            <w:pPr>
              <w:rPr>
                <w:rFonts w:ascii="Times New Roman" w:hAnsi="Times New Roman" w:cs="Times New Roman"/>
                <w:sz w:val="24"/>
                <w:szCs w:val="24"/>
              </w:rPr>
            </w:pPr>
            <w:r>
              <w:rPr>
                <w:rFonts w:ascii="Times New Roman" w:hAnsi="Times New Roman" w:cs="Times New Roman"/>
                <w:sz w:val="24"/>
                <w:szCs w:val="24"/>
              </w:rPr>
              <w:t>Begin reviewing applications for digital curator position</w:t>
            </w:r>
            <w:r w:rsidR="002016DA">
              <w:rPr>
                <w:rFonts w:ascii="Times New Roman" w:hAnsi="Times New Roman" w:cs="Times New Roman"/>
                <w:sz w:val="24"/>
                <w:szCs w:val="24"/>
              </w:rPr>
              <w:t>.</w:t>
            </w:r>
          </w:p>
        </w:tc>
      </w:tr>
      <w:tr w:rsidR="00B45DA6" w14:paraId="01E6FEC4" w14:textId="77777777" w:rsidTr="00185140">
        <w:tc>
          <w:tcPr>
            <w:tcW w:w="4675" w:type="dxa"/>
          </w:tcPr>
          <w:p w14:paraId="09503C6A" w14:textId="2C28984E" w:rsidR="00B45DA6" w:rsidRDefault="00B45DA6">
            <w:pPr>
              <w:rPr>
                <w:rFonts w:ascii="Times New Roman" w:hAnsi="Times New Roman" w:cs="Times New Roman"/>
                <w:sz w:val="24"/>
                <w:szCs w:val="24"/>
              </w:rPr>
            </w:pPr>
            <w:r>
              <w:rPr>
                <w:rFonts w:ascii="Times New Roman" w:hAnsi="Times New Roman" w:cs="Times New Roman"/>
                <w:sz w:val="24"/>
                <w:szCs w:val="24"/>
              </w:rPr>
              <w:t>April 15, 20xx</w:t>
            </w:r>
          </w:p>
        </w:tc>
        <w:tc>
          <w:tcPr>
            <w:tcW w:w="4675" w:type="dxa"/>
          </w:tcPr>
          <w:p w14:paraId="662A5AB7" w14:textId="19D1F3DC" w:rsidR="00B45DA6" w:rsidRDefault="00B45DA6">
            <w:pPr>
              <w:rPr>
                <w:rFonts w:ascii="Times New Roman" w:hAnsi="Times New Roman" w:cs="Times New Roman"/>
                <w:sz w:val="24"/>
                <w:szCs w:val="24"/>
              </w:rPr>
            </w:pPr>
            <w:r>
              <w:rPr>
                <w:rFonts w:ascii="Times New Roman" w:hAnsi="Times New Roman" w:cs="Times New Roman"/>
                <w:sz w:val="24"/>
                <w:szCs w:val="24"/>
              </w:rPr>
              <w:t>Digital curator hired</w:t>
            </w:r>
            <w:r w:rsidR="00C10148">
              <w:rPr>
                <w:rFonts w:ascii="Times New Roman" w:hAnsi="Times New Roman" w:cs="Times New Roman"/>
                <w:sz w:val="24"/>
                <w:szCs w:val="24"/>
              </w:rPr>
              <w:t>, onboarded</w:t>
            </w:r>
            <w:r w:rsidR="002016DA">
              <w:rPr>
                <w:rFonts w:ascii="Times New Roman" w:hAnsi="Times New Roman" w:cs="Times New Roman"/>
                <w:sz w:val="24"/>
                <w:szCs w:val="24"/>
              </w:rPr>
              <w:t>.</w:t>
            </w:r>
          </w:p>
        </w:tc>
      </w:tr>
      <w:tr w:rsidR="00185140" w14:paraId="3154FEDB" w14:textId="77777777" w:rsidTr="00185140">
        <w:tc>
          <w:tcPr>
            <w:tcW w:w="4675" w:type="dxa"/>
          </w:tcPr>
          <w:p w14:paraId="04D5275E" w14:textId="5376C64D" w:rsidR="00185140" w:rsidRPr="00D63878" w:rsidRDefault="00C10148">
            <w:pPr>
              <w:rPr>
                <w:rFonts w:ascii="Times New Roman" w:hAnsi="Times New Roman" w:cs="Times New Roman"/>
                <w:sz w:val="24"/>
                <w:szCs w:val="24"/>
              </w:rPr>
            </w:pPr>
            <w:r>
              <w:rPr>
                <w:rFonts w:ascii="Times New Roman" w:hAnsi="Times New Roman" w:cs="Times New Roman"/>
                <w:sz w:val="24"/>
                <w:szCs w:val="24"/>
              </w:rPr>
              <w:t>May 15</w:t>
            </w:r>
            <w:r w:rsidR="00D63878">
              <w:rPr>
                <w:rFonts w:ascii="Times New Roman" w:hAnsi="Times New Roman" w:cs="Times New Roman"/>
                <w:sz w:val="24"/>
                <w:szCs w:val="24"/>
              </w:rPr>
              <w:t>, 20xx</w:t>
            </w:r>
          </w:p>
        </w:tc>
        <w:tc>
          <w:tcPr>
            <w:tcW w:w="4675" w:type="dxa"/>
          </w:tcPr>
          <w:p w14:paraId="0053FE72" w14:textId="591B1A04" w:rsidR="00185140" w:rsidRPr="00B647DC" w:rsidRDefault="009411B2">
            <w:pPr>
              <w:rPr>
                <w:rFonts w:ascii="Times New Roman" w:hAnsi="Times New Roman" w:cs="Times New Roman"/>
                <w:sz w:val="24"/>
                <w:szCs w:val="24"/>
              </w:rPr>
            </w:pPr>
            <w:r>
              <w:rPr>
                <w:rFonts w:ascii="Times New Roman" w:hAnsi="Times New Roman" w:cs="Times New Roman"/>
                <w:sz w:val="24"/>
                <w:szCs w:val="24"/>
              </w:rPr>
              <w:t>Complete appraisal of existing archival collections to identify which collections are most in need of digitization</w:t>
            </w:r>
            <w:r w:rsidR="00D04238">
              <w:rPr>
                <w:rFonts w:ascii="Times New Roman" w:hAnsi="Times New Roman" w:cs="Times New Roman"/>
                <w:sz w:val="24"/>
                <w:szCs w:val="24"/>
              </w:rPr>
              <w:t xml:space="preserve"> and narrow down to top three for pilot project</w:t>
            </w:r>
            <w:r w:rsidR="002016DA">
              <w:rPr>
                <w:rFonts w:ascii="Times New Roman" w:hAnsi="Times New Roman" w:cs="Times New Roman"/>
                <w:sz w:val="24"/>
                <w:szCs w:val="24"/>
              </w:rPr>
              <w:t>.</w:t>
            </w:r>
          </w:p>
        </w:tc>
      </w:tr>
      <w:tr w:rsidR="00185140" w14:paraId="76C181D4" w14:textId="77777777" w:rsidTr="00185140">
        <w:tc>
          <w:tcPr>
            <w:tcW w:w="4675" w:type="dxa"/>
          </w:tcPr>
          <w:p w14:paraId="24C1EE2E" w14:textId="69B1376F" w:rsidR="00185140" w:rsidRPr="00D63878" w:rsidRDefault="00C10148">
            <w:pPr>
              <w:rPr>
                <w:rFonts w:ascii="Times New Roman" w:hAnsi="Times New Roman" w:cs="Times New Roman"/>
                <w:sz w:val="24"/>
                <w:szCs w:val="24"/>
              </w:rPr>
            </w:pPr>
            <w:r>
              <w:rPr>
                <w:rFonts w:ascii="Times New Roman" w:hAnsi="Times New Roman" w:cs="Times New Roman"/>
                <w:sz w:val="24"/>
                <w:szCs w:val="24"/>
              </w:rPr>
              <w:t xml:space="preserve">May </w:t>
            </w:r>
            <w:r w:rsidR="00781EAD">
              <w:rPr>
                <w:rFonts w:ascii="Times New Roman" w:hAnsi="Times New Roman" w:cs="Times New Roman"/>
                <w:sz w:val="24"/>
                <w:szCs w:val="24"/>
              </w:rPr>
              <w:t>20</w:t>
            </w:r>
            <w:r w:rsidR="00361CA5">
              <w:rPr>
                <w:rFonts w:ascii="Times New Roman" w:hAnsi="Times New Roman" w:cs="Times New Roman"/>
                <w:sz w:val="24"/>
                <w:szCs w:val="24"/>
              </w:rPr>
              <w:t>, 20xx</w:t>
            </w:r>
          </w:p>
        </w:tc>
        <w:tc>
          <w:tcPr>
            <w:tcW w:w="4675" w:type="dxa"/>
          </w:tcPr>
          <w:p w14:paraId="3EDB1BAD" w14:textId="607DE731" w:rsidR="00185140" w:rsidRPr="00964BBA" w:rsidRDefault="00781EAD">
            <w:pPr>
              <w:rPr>
                <w:rFonts w:ascii="Times New Roman" w:hAnsi="Times New Roman" w:cs="Times New Roman"/>
                <w:sz w:val="24"/>
                <w:szCs w:val="24"/>
              </w:rPr>
            </w:pPr>
            <w:r>
              <w:rPr>
                <w:rFonts w:ascii="Times New Roman" w:hAnsi="Times New Roman" w:cs="Times New Roman"/>
                <w:sz w:val="24"/>
                <w:szCs w:val="24"/>
              </w:rPr>
              <w:t>Initial project meeting</w:t>
            </w:r>
            <w:r w:rsidR="0015030C">
              <w:rPr>
                <w:rFonts w:ascii="Times New Roman" w:hAnsi="Times New Roman" w:cs="Times New Roman"/>
                <w:sz w:val="24"/>
                <w:szCs w:val="24"/>
              </w:rPr>
              <w:t xml:space="preserve"> with </w:t>
            </w:r>
            <w:r w:rsidR="008E0E86">
              <w:rPr>
                <w:rFonts w:ascii="Times New Roman" w:hAnsi="Times New Roman" w:cs="Times New Roman"/>
                <w:sz w:val="24"/>
                <w:szCs w:val="24"/>
              </w:rPr>
              <w:t>Digital Humanities</w:t>
            </w:r>
            <w:r w:rsidR="00742379">
              <w:rPr>
                <w:rFonts w:ascii="Times New Roman" w:hAnsi="Times New Roman" w:cs="Times New Roman"/>
                <w:sz w:val="24"/>
                <w:szCs w:val="24"/>
              </w:rPr>
              <w:t xml:space="preserve">, </w:t>
            </w:r>
            <w:r w:rsidR="00372263">
              <w:rPr>
                <w:rFonts w:ascii="Times New Roman" w:hAnsi="Times New Roman" w:cs="Times New Roman"/>
                <w:sz w:val="24"/>
                <w:szCs w:val="24"/>
              </w:rPr>
              <w:t>Human Resources</w:t>
            </w:r>
            <w:r w:rsidR="00742379">
              <w:rPr>
                <w:rFonts w:ascii="Times New Roman" w:hAnsi="Times New Roman" w:cs="Times New Roman"/>
                <w:sz w:val="24"/>
                <w:szCs w:val="24"/>
              </w:rPr>
              <w:t xml:space="preserve"> department </w:t>
            </w:r>
            <w:r w:rsidR="00742379">
              <w:rPr>
                <w:rFonts w:ascii="Times New Roman" w:hAnsi="Times New Roman" w:cs="Times New Roman"/>
                <w:sz w:val="24"/>
                <w:szCs w:val="24"/>
              </w:rPr>
              <w:lastRenderedPageBreak/>
              <w:t>heads</w:t>
            </w:r>
            <w:r w:rsidR="00F636CA">
              <w:rPr>
                <w:rFonts w:ascii="Times New Roman" w:hAnsi="Times New Roman" w:cs="Times New Roman"/>
                <w:sz w:val="24"/>
                <w:szCs w:val="24"/>
              </w:rPr>
              <w:t xml:space="preserve">, </w:t>
            </w:r>
            <w:r w:rsidR="00AE4039">
              <w:rPr>
                <w:rFonts w:ascii="Times New Roman" w:hAnsi="Times New Roman" w:cs="Times New Roman"/>
                <w:sz w:val="24"/>
                <w:szCs w:val="24"/>
              </w:rPr>
              <w:t>Special Collections Cataloging team</w:t>
            </w:r>
            <w:r w:rsidR="00F636CA">
              <w:rPr>
                <w:rFonts w:ascii="Times New Roman" w:hAnsi="Times New Roman" w:cs="Times New Roman"/>
                <w:sz w:val="24"/>
                <w:szCs w:val="24"/>
              </w:rPr>
              <w:t>, and library budget director</w:t>
            </w:r>
            <w:r w:rsidR="00AE4039">
              <w:rPr>
                <w:rFonts w:ascii="Times New Roman" w:hAnsi="Times New Roman" w:cs="Times New Roman"/>
                <w:sz w:val="24"/>
                <w:szCs w:val="24"/>
              </w:rPr>
              <w:t xml:space="preserve"> to discuss project plan</w:t>
            </w:r>
            <w:r w:rsidR="00FE1BA5">
              <w:rPr>
                <w:rFonts w:ascii="Times New Roman" w:hAnsi="Times New Roman" w:cs="Times New Roman"/>
                <w:sz w:val="24"/>
                <w:szCs w:val="24"/>
              </w:rPr>
              <w:t>, including timeline and staffing/equipment needs</w:t>
            </w:r>
            <w:r w:rsidR="002016DA">
              <w:rPr>
                <w:rFonts w:ascii="Times New Roman" w:hAnsi="Times New Roman" w:cs="Times New Roman"/>
                <w:sz w:val="24"/>
                <w:szCs w:val="24"/>
              </w:rPr>
              <w:t>.</w:t>
            </w:r>
          </w:p>
        </w:tc>
      </w:tr>
      <w:tr w:rsidR="00185140" w14:paraId="22824EF7" w14:textId="77777777" w:rsidTr="00185140">
        <w:tc>
          <w:tcPr>
            <w:tcW w:w="4675" w:type="dxa"/>
          </w:tcPr>
          <w:p w14:paraId="1763AC71" w14:textId="6C4ABAB6" w:rsidR="00185140" w:rsidRPr="007B1C44" w:rsidRDefault="0013440A">
            <w:pPr>
              <w:rPr>
                <w:rFonts w:ascii="Times New Roman" w:hAnsi="Times New Roman" w:cs="Times New Roman"/>
                <w:sz w:val="24"/>
                <w:szCs w:val="24"/>
              </w:rPr>
            </w:pPr>
            <w:r>
              <w:rPr>
                <w:rFonts w:ascii="Times New Roman" w:hAnsi="Times New Roman" w:cs="Times New Roman"/>
                <w:sz w:val="24"/>
                <w:szCs w:val="24"/>
              </w:rPr>
              <w:lastRenderedPageBreak/>
              <w:t>June</w:t>
            </w:r>
            <w:r w:rsidR="007B1C44">
              <w:rPr>
                <w:rFonts w:ascii="Times New Roman" w:hAnsi="Times New Roman" w:cs="Times New Roman"/>
                <w:sz w:val="24"/>
                <w:szCs w:val="24"/>
              </w:rPr>
              <w:t xml:space="preserve"> 1, 20xx</w:t>
            </w:r>
          </w:p>
        </w:tc>
        <w:tc>
          <w:tcPr>
            <w:tcW w:w="4675" w:type="dxa"/>
          </w:tcPr>
          <w:p w14:paraId="65DB20B3" w14:textId="21F21E37" w:rsidR="00185140" w:rsidRPr="00886D1D" w:rsidRDefault="003B4C12">
            <w:pPr>
              <w:rPr>
                <w:rFonts w:ascii="Times New Roman" w:hAnsi="Times New Roman" w:cs="Times New Roman"/>
                <w:sz w:val="24"/>
                <w:szCs w:val="24"/>
              </w:rPr>
            </w:pPr>
            <w:r>
              <w:rPr>
                <w:rFonts w:ascii="Times New Roman" w:hAnsi="Times New Roman" w:cs="Times New Roman"/>
                <w:sz w:val="24"/>
                <w:szCs w:val="24"/>
              </w:rPr>
              <w:t>Submit completed project timeline, comprehensive budget to Associate Dean</w:t>
            </w:r>
            <w:r w:rsidR="002016DA">
              <w:rPr>
                <w:rFonts w:ascii="Times New Roman" w:hAnsi="Times New Roman" w:cs="Times New Roman"/>
                <w:sz w:val="24"/>
                <w:szCs w:val="24"/>
              </w:rPr>
              <w:t>.</w:t>
            </w:r>
          </w:p>
        </w:tc>
      </w:tr>
      <w:tr w:rsidR="00185140" w14:paraId="6E18F1B0" w14:textId="77777777" w:rsidTr="00185140">
        <w:tc>
          <w:tcPr>
            <w:tcW w:w="4675" w:type="dxa"/>
          </w:tcPr>
          <w:p w14:paraId="7C1C2EB2" w14:textId="4739EEBD" w:rsidR="003F22CA" w:rsidRPr="003F22CA" w:rsidRDefault="0065480A">
            <w:pPr>
              <w:rPr>
                <w:rFonts w:ascii="Times New Roman" w:hAnsi="Times New Roman" w:cs="Times New Roman"/>
                <w:sz w:val="24"/>
                <w:szCs w:val="24"/>
              </w:rPr>
            </w:pPr>
            <w:r>
              <w:rPr>
                <w:rFonts w:ascii="Times New Roman" w:hAnsi="Times New Roman" w:cs="Times New Roman"/>
                <w:sz w:val="24"/>
                <w:szCs w:val="24"/>
              </w:rPr>
              <w:t>July</w:t>
            </w:r>
            <w:r w:rsidR="00B75D3F">
              <w:rPr>
                <w:rFonts w:ascii="Times New Roman" w:hAnsi="Times New Roman" w:cs="Times New Roman"/>
                <w:sz w:val="24"/>
                <w:szCs w:val="24"/>
              </w:rPr>
              <w:t xml:space="preserve"> 1</w:t>
            </w:r>
            <w:r w:rsidR="003F22CA">
              <w:rPr>
                <w:rFonts w:ascii="Times New Roman" w:hAnsi="Times New Roman" w:cs="Times New Roman"/>
                <w:sz w:val="24"/>
                <w:szCs w:val="24"/>
              </w:rPr>
              <w:t>, 20xx</w:t>
            </w:r>
          </w:p>
        </w:tc>
        <w:tc>
          <w:tcPr>
            <w:tcW w:w="4675" w:type="dxa"/>
          </w:tcPr>
          <w:p w14:paraId="6038621E" w14:textId="5894477B" w:rsidR="00185140" w:rsidRPr="007A12DE" w:rsidRDefault="006C31CE">
            <w:pPr>
              <w:rPr>
                <w:rFonts w:ascii="Times New Roman" w:hAnsi="Times New Roman" w:cs="Times New Roman"/>
                <w:sz w:val="24"/>
                <w:szCs w:val="24"/>
              </w:rPr>
            </w:pPr>
            <w:r>
              <w:rPr>
                <w:rFonts w:ascii="Times New Roman" w:hAnsi="Times New Roman" w:cs="Times New Roman"/>
                <w:sz w:val="24"/>
                <w:szCs w:val="24"/>
              </w:rPr>
              <w:t>Completion of metadata creation for collections to be digitized</w:t>
            </w:r>
            <w:r w:rsidR="002016DA">
              <w:rPr>
                <w:rFonts w:ascii="Times New Roman" w:hAnsi="Times New Roman" w:cs="Times New Roman"/>
                <w:sz w:val="24"/>
                <w:szCs w:val="24"/>
              </w:rPr>
              <w:t>.</w:t>
            </w:r>
          </w:p>
        </w:tc>
      </w:tr>
      <w:tr w:rsidR="003F22CA" w14:paraId="097838D5" w14:textId="77777777" w:rsidTr="00185140">
        <w:tc>
          <w:tcPr>
            <w:tcW w:w="4675" w:type="dxa"/>
          </w:tcPr>
          <w:p w14:paraId="5CD355D9" w14:textId="218B925E" w:rsidR="003F22CA" w:rsidRDefault="0065480A">
            <w:pPr>
              <w:rPr>
                <w:rFonts w:ascii="Times New Roman" w:hAnsi="Times New Roman" w:cs="Times New Roman"/>
                <w:sz w:val="24"/>
                <w:szCs w:val="24"/>
              </w:rPr>
            </w:pPr>
            <w:r>
              <w:rPr>
                <w:rFonts w:ascii="Times New Roman" w:hAnsi="Times New Roman" w:cs="Times New Roman"/>
                <w:sz w:val="24"/>
                <w:szCs w:val="24"/>
              </w:rPr>
              <w:t>July</w:t>
            </w:r>
            <w:r w:rsidR="003F22CA">
              <w:rPr>
                <w:rFonts w:ascii="Times New Roman" w:hAnsi="Times New Roman" w:cs="Times New Roman"/>
                <w:sz w:val="24"/>
                <w:szCs w:val="24"/>
              </w:rPr>
              <w:t xml:space="preserve"> </w:t>
            </w:r>
            <w:r w:rsidR="00DD11A4">
              <w:rPr>
                <w:rFonts w:ascii="Times New Roman" w:hAnsi="Times New Roman" w:cs="Times New Roman"/>
                <w:sz w:val="24"/>
                <w:szCs w:val="24"/>
              </w:rPr>
              <w:t>7</w:t>
            </w:r>
            <w:r w:rsidR="003F22CA">
              <w:rPr>
                <w:rFonts w:ascii="Times New Roman" w:hAnsi="Times New Roman" w:cs="Times New Roman"/>
                <w:sz w:val="24"/>
                <w:szCs w:val="24"/>
              </w:rPr>
              <w:t>, 20xx</w:t>
            </w:r>
          </w:p>
        </w:tc>
        <w:tc>
          <w:tcPr>
            <w:tcW w:w="4675" w:type="dxa"/>
          </w:tcPr>
          <w:p w14:paraId="32914105" w14:textId="7F5770EE" w:rsidR="003F22CA" w:rsidRPr="001979BD" w:rsidRDefault="00405833">
            <w:pPr>
              <w:rPr>
                <w:rFonts w:ascii="Times New Roman" w:hAnsi="Times New Roman" w:cs="Times New Roman"/>
                <w:sz w:val="24"/>
                <w:szCs w:val="24"/>
              </w:rPr>
            </w:pPr>
            <w:r>
              <w:rPr>
                <w:rFonts w:ascii="Times New Roman" w:hAnsi="Times New Roman" w:cs="Times New Roman"/>
                <w:sz w:val="24"/>
                <w:szCs w:val="24"/>
              </w:rPr>
              <w:t xml:space="preserve">Revision of metadata </w:t>
            </w:r>
            <w:r w:rsidR="00105000">
              <w:rPr>
                <w:rFonts w:ascii="Times New Roman" w:hAnsi="Times New Roman" w:cs="Times New Roman"/>
                <w:sz w:val="24"/>
                <w:szCs w:val="24"/>
              </w:rPr>
              <w:t>(</w:t>
            </w:r>
            <w:r>
              <w:rPr>
                <w:rFonts w:ascii="Times New Roman" w:hAnsi="Times New Roman" w:cs="Times New Roman"/>
                <w:sz w:val="24"/>
                <w:szCs w:val="24"/>
              </w:rPr>
              <w:t>if necessary</w:t>
            </w:r>
            <w:r w:rsidR="00105000">
              <w:rPr>
                <w:rFonts w:ascii="Times New Roman" w:hAnsi="Times New Roman" w:cs="Times New Roman"/>
                <w:sz w:val="24"/>
                <w:szCs w:val="24"/>
              </w:rPr>
              <w:t>)</w:t>
            </w:r>
            <w:r>
              <w:rPr>
                <w:rFonts w:ascii="Times New Roman" w:hAnsi="Times New Roman" w:cs="Times New Roman"/>
                <w:sz w:val="24"/>
                <w:szCs w:val="24"/>
              </w:rPr>
              <w:t xml:space="preserve"> after review by</w:t>
            </w:r>
            <w:r w:rsidR="00105000">
              <w:rPr>
                <w:rFonts w:ascii="Times New Roman" w:hAnsi="Times New Roman" w:cs="Times New Roman"/>
                <w:sz w:val="24"/>
                <w:szCs w:val="24"/>
              </w:rPr>
              <w:t xml:space="preserve"> Metadata team</w:t>
            </w:r>
            <w:r w:rsidR="002016DA">
              <w:rPr>
                <w:rFonts w:ascii="Times New Roman" w:hAnsi="Times New Roman" w:cs="Times New Roman"/>
                <w:sz w:val="24"/>
                <w:szCs w:val="24"/>
              </w:rPr>
              <w:t>.</w:t>
            </w:r>
          </w:p>
        </w:tc>
      </w:tr>
      <w:tr w:rsidR="003740DE" w14:paraId="4EF8E762" w14:textId="77777777" w:rsidTr="00185140">
        <w:tc>
          <w:tcPr>
            <w:tcW w:w="4675" w:type="dxa"/>
          </w:tcPr>
          <w:p w14:paraId="4A18E63A" w14:textId="3F423305" w:rsidR="003740DE" w:rsidRDefault="0065480A">
            <w:pPr>
              <w:rPr>
                <w:rFonts w:ascii="Times New Roman" w:hAnsi="Times New Roman" w:cs="Times New Roman"/>
                <w:sz w:val="24"/>
                <w:szCs w:val="24"/>
              </w:rPr>
            </w:pPr>
            <w:r>
              <w:rPr>
                <w:rFonts w:ascii="Times New Roman" w:hAnsi="Times New Roman" w:cs="Times New Roman"/>
                <w:sz w:val="24"/>
                <w:szCs w:val="24"/>
              </w:rPr>
              <w:t>August</w:t>
            </w:r>
            <w:r w:rsidR="00105000">
              <w:rPr>
                <w:rFonts w:ascii="Times New Roman" w:hAnsi="Times New Roman" w:cs="Times New Roman"/>
                <w:sz w:val="24"/>
                <w:szCs w:val="24"/>
              </w:rPr>
              <w:t xml:space="preserve"> 1,</w:t>
            </w:r>
            <w:r w:rsidR="003740DE">
              <w:rPr>
                <w:rFonts w:ascii="Times New Roman" w:hAnsi="Times New Roman" w:cs="Times New Roman"/>
                <w:sz w:val="24"/>
                <w:szCs w:val="24"/>
              </w:rPr>
              <w:t xml:space="preserve"> 20xx</w:t>
            </w:r>
          </w:p>
        </w:tc>
        <w:tc>
          <w:tcPr>
            <w:tcW w:w="4675" w:type="dxa"/>
          </w:tcPr>
          <w:p w14:paraId="38452067" w14:textId="7C8116DF" w:rsidR="003740DE" w:rsidRPr="00195284" w:rsidRDefault="00C9426B">
            <w:pPr>
              <w:rPr>
                <w:rFonts w:ascii="Times New Roman" w:hAnsi="Times New Roman" w:cs="Times New Roman"/>
                <w:sz w:val="24"/>
                <w:szCs w:val="24"/>
              </w:rPr>
            </w:pPr>
            <w:r>
              <w:rPr>
                <w:rFonts w:ascii="Times New Roman" w:hAnsi="Times New Roman" w:cs="Times New Roman"/>
                <w:sz w:val="24"/>
                <w:szCs w:val="24"/>
              </w:rPr>
              <w:t>Communicate with employees and project partners on project</w:t>
            </w:r>
            <w:r w:rsidR="00150D93">
              <w:rPr>
                <w:rFonts w:ascii="Times New Roman" w:hAnsi="Times New Roman" w:cs="Times New Roman"/>
                <w:sz w:val="24"/>
                <w:szCs w:val="24"/>
              </w:rPr>
              <w:t xml:space="preserve"> status</w:t>
            </w:r>
            <w:r w:rsidR="002016DA">
              <w:rPr>
                <w:rFonts w:ascii="Times New Roman" w:hAnsi="Times New Roman" w:cs="Times New Roman"/>
                <w:sz w:val="24"/>
                <w:szCs w:val="24"/>
              </w:rPr>
              <w:t>.</w:t>
            </w:r>
          </w:p>
        </w:tc>
      </w:tr>
      <w:tr w:rsidR="00004B48" w14:paraId="789EFD4B" w14:textId="77777777" w:rsidTr="00185140">
        <w:tc>
          <w:tcPr>
            <w:tcW w:w="4675" w:type="dxa"/>
          </w:tcPr>
          <w:p w14:paraId="151FEF4A" w14:textId="03A6EEC7" w:rsidR="00004B48" w:rsidRDefault="0065480A">
            <w:pPr>
              <w:rPr>
                <w:rFonts w:ascii="Times New Roman" w:hAnsi="Times New Roman" w:cs="Times New Roman"/>
                <w:sz w:val="24"/>
                <w:szCs w:val="24"/>
              </w:rPr>
            </w:pPr>
            <w:r>
              <w:rPr>
                <w:rFonts w:ascii="Times New Roman" w:hAnsi="Times New Roman" w:cs="Times New Roman"/>
                <w:sz w:val="24"/>
                <w:szCs w:val="24"/>
              </w:rPr>
              <w:t>September</w:t>
            </w:r>
            <w:r w:rsidR="00150D93">
              <w:rPr>
                <w:rFonts w:ascii="Times New Roman" w:hAnsi="Times New Roman" w:cs="Times New Roman"/>
                <w:sz w:val="24"/>
                <w:szCs w:val="24"/>
              </w:rPr>
              <w:t xml:space="preserve"> 1</w:t>
            </w:r>
            <w:r w:rsidR="00004B48">
              <w:rPr>
                <w:rFonts w:ascii="Times New Roman" w:hAnsi="Times New Roman" w:cs="Times New Roman"/>
                <w:sz w:val="24"/>
                <w:szCs w:val="24"/>
              </w:rPr>
              <w:t>, 20xx</w:t>
            </w:r>
          </w:p>
        </w:tc>
        <w:tc>
          <w:tcPr>
            <w:tcW w:w="4675" w:type="dxa"/>
          </w:tcPr>
          <w:p w14:paraId="052BB3D7" w14:textId="641DCAFE" w:rsidR="00004B48" w:rsidRPr="00881655" w:rsidRDefault="00150D93">
            <w:pPr>
              <w:rPr>
                <w:rFonts w:ascii="Times New Roman" w:hAnsi="Times New Roman" w:cs="Times New Roman"/>
                <w:sz w:val="24"/>
                <w:szCs w:val="24"/>
              </w:rPr>
            </w:pPr>
            <w:r>
              <w:rPr>
                <w:rFonts w:ascii="Times New Roman" w:hAnsi="Times New Roman" w:cs="Times New Roman"/>
                <w:sz w:val="24"/>
                <w:szCs w:val="24"/>
              </w:rPr>
              <w:t>Completion of conservation review</w:t>
            </w:r>
            <w:r w:rsidR="00E005E7">
              <w:rPr>
                <w:rFonts w:ascii="Times New Roman" w:hAnsi="Times New Roman" w:cs="Times New Roman"/>
                <w:sz w:val="24"/>
                <w:szCs w:val="24"/>
              </w:rPr>
              <w:t>, including treatment of especially fragile materials</w:t>
            </w:r>
            <w:r w:rsidR="002016DA">
              <w:rPr>
                <w:rFonts w:ascii="Times New Roman" w:hAnsi="Times New Roman" w:cs="Times New Roman"/>
                <w:sz w:val="24"/>
                <w:szCs w:val="24"/>
              </w:rPr>
              <w:t>.</w:t>
            </w:r>
          </w:p>
        </w:tc>
      </w:tr>
      <w:tr w:rsidR="00004B48" w14:paraId="0FAFDB34" w14:textId="77777777" w:rsidTr="00185140">
        <w:tc>
          <w:tcPr>
            <w:tcW w:w="4675" w:type="dxa"/>
          </w:tcPr>
          <w:p w14:paraId="1A576213" w14:textId="73713196" w:rsidR="00004B48" w:rsidRDefault="00B56CA5">
            <w:pPr>
              <w:rPr>
                <w:rFonts w:ascii="Times New Roman" w:hAnsi="Times New Roman" w:cs="Times New Roman"/>
                <w:sz w:val="24"/>
                <w:szCs w:val="24"/>
              </w:rPr>
            </w:pPr>
            <w:r>
              <w:rPr>
                <w:rFonts w:ascii="Times New Roman" w:hAnsi="Times New Roman" w:cs="Times New Roman"/>
                <w:sz w:val="24"/>
                <w:szCs w:val="24"/>
              </w:rPr>
              <w:t>September 5, 20xx</w:t>
            </w:r>
          </w:p>
        </w:tc>
        <w:tc>
          <w:tcPr>
            <w:tcW w:w="4675" w:type="dxa"/>
          </w:tcPr>
          <w:p w14:paraId="255A2E53" w14:textId="4CFA8AE7" w:rsidR="00004B48" w:rsidRPr="003E6723" w:rsidRDefault="00454180">
            <w:pPr>
              <w:rPr>
                <w:rFonts w:ascii="Times New Roman" w:hAnsi="Times New Roman" w:cs="Times New Roman"/>
                <w:sz w:val="24"/>
                <w:szCs w:val="24"/>
              </w:rPr>
            </w:pPr>
            <w:r>
              <w:rPr>
                <w:rFonts w:ascii="Times New Roman" w:hAnsi="Times New Roman" w:cs="Times New Roman"/>
                <w:sz w:val="24"/>
                <w:szCs w:val="24"/>
              </w:rPr>
              <w:t>Collections receive final approval for digitization</w:t>
            </w:r>
            <w:r w:rsidR="002016DA">
              <w:rPr>
                <w:rFonts w:ascii="Times New Roman" w:hAnsi="Times New Roman" w:cs="Times New Roman"/>
                <w:sz w:val="24"/>
                <w:szCs w:val="24"/>
              </w:rPr>
              <w:t>.</w:t>
            </w:r>
          </w:p>
        </w:tc>
      </w:tr>
      <w:tr w:rsidR="00EC0528" w14:paraId="2EAD5673" w14:textId="77777777" w:rsidTr="00185140">
        <w:tc>
          <w:tcPr>
            <w:tcW w:w="4675" w:type="dxa"/>
          </w:tcPr>
          <w:p w14:paraId="511D1E65" w14:textId="4796C177" w:rsidR="00EC0528" w:rsidRDefault="00454180">
            <w:pPr>
              <w:rPr>
                <w:rFonts w:ascii="Times New Roman" w:hAnsi="Times New Roman" w:cs="Times New Roman"/>
                <w:sz w:val="24"/>
                <w:szCs w:val="24"/>
              </w:rPr>
            </w:pPr>
            <w:r>
              <w:rPr>
                <w:rFonts w:ascii="Times New Roman" w:hAnsi="Times New Roman" w:cs="Times New Roman"/>
                <w:sz w:val="24"/>
                <w:szCs w:val="24"/>
              </w:rPr>
              <w:t>December 5,</w:t>
            </w:r>
            <w:r w:rsidR="00AB1AB7">
              <w:rPr>
                <w:rFonts w:ascii="Times New Roman" w:hAnsi="Times New Roman" w:cs="Times New Roman"/>
                <w:sz w:val="24"/>
                <w:szCs w:val="24"/>
              </w:rPr>
              <w:t xml:space="preserve"> 20xx</w:t>
            </w:r>
          </w:p>
        </w:tc>
        <w:tc>
          <w:tcPr>
            <w:tcW w:w="4675" w:type="dxa"/>
          </w:tcPr>
          <w:p w14:paraId="6523EFA4" w14:textId="42AF8F6B" w:rsidR="00EC0528" w:rsidRDefault="0007028B">
            <w:pPr>
              <w:rPr>
                <w:rFonts w:ascii="Times New Roman" w:hAnsi="Times New Roman" w:cs="Times New Roman"/>
                <w:sz w:val="24"/>
                <w:szCs w:val="24"/>
              </w:rPr>
            </w:pPr>
            <w:r>
              <w:rPr>
                <w:rFonts w:ascii="Times New Roman" w:hAnsi="Times New Roman" w:cs="Times New Roman"/>
                <w:sz w:val="24"/>
                <w:szCs w:val="24"/>
              </w:rPr>
              <w:t xml:space="preserve">Completion of </w:t>
            </w:r>
            <w:r w:rsidR="008B4A7E">
              <w:rPr>
                <w:rFonts w:ascii="Times New Roman" w:hAnsi="Times New Roman" w:cs="Times New Roman"/>
                <w:sz w:val="24"/>
                <w:szCs w:val="24"/>
              </w:rPr>
              <w:t>actual digitization phase</w:t>
            </w:r>
            <w:r w:rsidR="002016DA">
              <w:rPr>
                <w:rFonts w:ascii="Times New Roman" w:hAnsi="Times New Roman" w:cs="Times New Roman"/>
                <w:sz w:val="24"/>
                <w:szCs w:val="24"/>
              </w:rPr>
              <w:t>.</w:t>
            </w:r>
          </w:p>
        </w:tc>
      </w:tr>
      <w:tr w:rsidR="00DF7520" w14:paraId="1E3DD63C" w14:textId="77777777" w:rsidTr="00185140">
        <w:tc>
          <w:tcPr>
            <w:tcW w:w="4675" w:type="dxa"/>
          </w:tcPr>
          <w:p w14:paraId="3B58AA97" w14:textId="65369EB6" w:rsidR="00DF7520" w:rsidRDefault="00DF7520">
            <w:pPr>
              <w:rPr>
                <w:rFonts w:ascii="Times New Roman" w:hAnsi="Times New Roman" w:cs="Times New Roman"/>
                <w:sz w:val="24"/>
                <w:szCs w:val="24"/>
              </w:rPr>
            </w:pPr>
            <w:r>
              <w:rPr>
                <w:rFonts w:ascii="Times New Roman" w:hAnsi="Times New Roman" w:cs="Times New Roman"/>
                <w:sz w:val="24"/>
                <w:szCs w:val="24"/>
              </w:rPr>
              <w:t>January 15, 20xx</w:t>
            </w:r>
          </w:p>
        </w:tc>
        <w:tc>
          <w:tcPr>
            <w:tcW w:w="4675" w:type="dxa"/>
          </w:tcPr>
          <w:p w14:paraId="539535CD" w14:textId="4DA4F93D" w:rsidR="00DF7520" w:rsidRDefault="00495151">
            <w:pPr>
              <w:rPr>
                <w:rFonts w:ascii="Times New Roman" w:hAnsi="Times New Roman" w:cs="Times New Roman"/>
                <w:sz w:val="24"/>
                <w:szCs w:val="24"/>
              </w:rPr>
            </w:pPr>
            <w:r>
              <w:rPr>
                <w:rFonts w:ascii="Times New Roman" w:hAnsi="Times New Roman" w:cs="Times New Roman"/>
                <w:sz w:val="24"/>
                <w:szCs w:val="24"/>
              </w:rPr>
              <w:t xml:space="preserve">Upload processed content </w:t>
            </w:r>
            <w:r w:rsidR="00202932">
              <w:rPr>
                <w:rFonts w:ascii="Times New Roman" w:hAnsi="Times New Roman" w:cs="Times New Roman"/>
                <w:sz w:val="24"/>
                <w:szCs w:val="24"/>
              </w:rPr>
              <w:t>to begin quality control</w:t>
            </w:r>
            <w:r w:rsidR="00AA6C25">
              <w:rPr>
                <w:rFonts w:ascii="Times New Roman" w:hAnsi="Times New Roman" w:cs="Times New Roman"/>
                <w:sz w:val="24"/>
                <w:szCs w:val="24"/>
              </w:rPr>
              <w:t xml:space="preserve"> phase</w:t>
            </w:r>
            <w:r w:rsidR="002016DA">
              <w:rPr>
                <w:rFonts w:ascii="Times New Roman" w:hAnsi="Times New Roman" w:cs="Times New Roman"/>
                <w:sz w:val="24"/>
                <w:szCs w:val="24"/>
              </w:rPr>
              <w:t>.</w:t>
            </w:r>
          </w:p>
        </w:tc>
      </w:tr>
      <w:tr w:rsidR="00AA6C25" w14:paraId="1BE65C80" w14:textId="77777777" w:rsidTr="00185140">
        <w:tc>
          <w:tcPr>
            <w:tcW w:w="4675" w:type="dxa"/>
          </w:tcPr>
          <w:p w14:paraId="1B858C32" w14:textId="4D640C29" w:rsidR="00AA6C25" w:rsidRDefault="00AA6C25">
            <w:pPr>
              <w:rPr>
                <w:rFonts w:ascii="Times New Roman" w:hAnsi="Times New Roman" w:cs="Times New Roman"/>
                <w:sz w:val="24"/>
                <w:szCs w:val="24"/>
              </w:rPr>
            </w:pPr>
            <w:r>
              <w:rPr>
                <w:rFonts w:ascii="Times New Roman" w:hAnsi="Times New Roman" w:cs="Times New Roman"/>
                <w:sz w:val="24"/>
                <w:szCs w:val="24"/>
              </w:rPr>
              <w:t>March 15, 20xx</w:t>
            </w:r>
          </w:p>
        </w:tc>
        <w:tc>
          <w:tcPr>
            <w:tcW w:w="4675" w:type="dxa"/>
          </w:tcPr>
          <w:p w14:paraId="6D602132" w14:textId="6B808C81" w:rsidR="00AA6C25" w:rsidRDefault="00617FBF">
            <w:pPr>
              <w:rPr>
                <w:rFonts w:ascii="Times New Roman" w:hAnsi="Times New Roman" w:cs="Times New Roman"/>
                <w:sz w:val="24"/>
                <w:szCs w:val="24"/>
              </w:rPr>
            </w:pPr>
            <w:r>
              <w:rPr>
                <w:rFonts w:ascii="Times New Roman" w:hAnsi="Times New Roman" w:cs="Times New Roman"/>
                <w:sz w:val="24"/>
                <w:szCs w:val="24"/>
              </w:rPr>
              <w:t xml:space="preserve">Once quality control activities are completed, package digitized content </w:t>
            </w:r>
            <w:r w:rsidR="00D730DD">
              <w:rPr>
                <w:rFonts w:ascii="Times New Roman" w:hAnsi="Times New Roman" w:cs="Times New Roman"/>
                <w:sz w:val="24"/>
                <w:szCs w:val="24"/>
              </w:rPr>
              <w:t>for data ingestion into digital repository.</w:t>
            </w:r>
          </w:p>
        </w:tc>
      </w:tr>
      <w:tr w:rsidR="00B71D61" w14:paraId="23459520" w14:textId="77777777" w:rsidTr="00185140">
        <w:tc>
          <w:tcPr>
            <w:tcW w:w="4675" w:type="dxa"/>
          </w:tcPr>
          <w:p w14:paraId="45C0E6B3" w14:textId="6B00193D" w:rsidR="00B71D61" w:rsidRDefault="00B71D61">
            <w:pPr>
              <w:rPr>
                <w:rFonts w:ascii="Times New Roman" w:hAnsi="Times New Roman" w:cs="Times New Roman"/>
                <w:sz w:val="24"/>
                <w:szCs w:val="24"/>
              </w:rPr>
            </w:pPr>
            <w:r>
              <w:rPr>
                <w:rFonts w:ascii="Times New Roman" w:hAnsi="Times New Roman" w:cs="Times New Roman"/>
                <w:sz w:val="24"/>
                <w:szCs w:val="24"/>
              </w:rPr>
              <w:t>April 1, 20xx</w:t>
            </w:r>
          </w:p>
        </w:tc>
        <w:tc>
          <w:tcPr>
            <w:tcW w:w="4675" w:type="dxa"/>
          </w:tcPr>
          <w:p w14:paraId="145F3374" w14:textId="73DAFF02" w:rsidR="00B71D61" w:rsidRDefault="00111400">
            <w:pPr>
              <w:rPr>
                <w:rFonts w:ascii="Times New Roman" w:hAnsi="Times New Roman" w:cs="Times New Roman"/>
                <w:sz w:val="24"/>
                <w:szCs w:val="24"/>
              </w:rPr>
            </w:pPr>
            <w:r>
              <w:rPr>
                <w:rFonts w:ascii="Times New Roman" w:hAnsi="Times New Roman" w:cs="Times New Roman"/>
                <w:sz w:val="24"/>
                <w:szCs w:val="24"/>
              </w:rPr>
              <w:t xml:space="preserve">Metadata team </w:t>
            </w:r>
            <w:r w:rsidR="006E48CD">
              <w:rPr>
                <w:rFonts w:ascii="Times New Roman" w:hAnsi="Times New Roman" w:cs="Times New Roman"/>
                <w:sz w:val="24"/>
                <w:szCs w:val="24"/>
              </w:rPr>
              <w:t>review ingestion task, publish the</w:t>
            </w:r>
            <w:r w:rsidR="00D40968">
              <w:rPr>
                <w:rFonts w:ascii="Times New Roman" w:hAnsi="Times New Roman" w:cs="Times New Roman"/>
                <w:sz w:val="24"/>
                <w:szCs w:val="24"/>
              </w:rPr>
              <w:t xml:space="preserve"> collection</w:t>
            </w:r>
            <w:r w:rsidR="002016DA">
              <w:rPr>
                <w:rFonts w:ascii="Times New Roman" w:hAnsi="Times New Roman" w:cs="Times New Roman"/>
                <w:sz w:val="24"/>
                <w:szCs w:val="24"/>
              </w:rPr>
              <w:t>.</w:t>
            </w:r>
          </w:p>
        </w:tc>
      </w:tr>
      <w:tr w:rsidR="00F00301" w14:paraId="7F80BE1E" w14:textId="77777777" w:rsidTr="00185140">
        <w:tc>
          <w:tcPr>
            <w:tcW w:w="4675" w:type="dxa"/>
          </w:tcPr>
          <w:p w14:paraId="6FBD6790" w14:textId="45B1FCBF" w:rsidR="00F00301" w:rsidRDefault="00F00301">
            <w:pPr>
              <w:rPr>
                <w:rFonts w:ascii="Times New Roman" w:hAnsi="Times New Roman" w:cs="Times New Roman"/>
                <w:sz w:val="24"/>
                <w:szCs w:val="24"/>
              </w:rPr>
            </w:pPr>
            <w:r>
              <w:rPr>
                <w:rFonts w:ascii="Times New Roman" w:hAnsi="Times New Roman" w:cs="Times New Roman"/>
                <w:sz w:val="24"/>
                <w:szCs w:val="24"/>
              </w:rPr>
              <w:t>April 1, 20xx</w:t>
            </w:r>
          </w:p>
        </w:tc>
        <w:tc>
          <w:tcPr>
            <w:tcW w:w="4675" w:type="dxa"/>
          </w:tcPr>
          <w:p w14:paraId="503AEC1C" w14:textId="3375EA29" w:rsidR="00F00301" w:rsidRDefault="00DB3214">
            <w:pPr>
              <w:rPr>
                <w:rFonts w:ascii="Times New Roman" w:hAnsi="Times New Roman" w:cs="Times New Roman"/>
                <w:sz w:val="24"/>
                <w:szCs w:val="24"/>
              </w:rPr>
            </w:pPr>
            <w:r>
              <w:rPr>
                <w:rFonts w:ascii="Times New Roman" w:hAnsi="Times New Roman" w:cs="Times New Roman"/>
                <w:sz w:val="24"/>
                <w:szCs w:val="24"/>
              </w:rPr>
              <w:t>Library, stakeholders notified that digitized materials have been published and are available for viewing</w:t>
            </w:r>
            <w:r w:rsidR="002016DA">
              <w:rPr>
                <w:rFonts w:ascii="Times New Roman" w:hAnsi="Times New Roman" w:cs="Times New Roman"/>
                <w:sz w:val="24"/>
                <w:szCs w:val="24"/>
              </w:rPr>
              <w:t>.</w:t>
            </w:r>
          </w:p>
        </w:tc>
      </w:tr>
    </w:tbl>
    <w:p w14:paraId="67FD41CD" w14:textId="77777777" w:rsidR="00185140" w:rsidRDefault="00185140">
      <w:pPr>
        <w:rPr>
          <w:rFonts w:ascii="Times New Roman" w:hAnsi="Times New Roman" w:cs="Times New Roman"/>
          <w:b/>
          <w:bCs/>
          <w:sz w:val="24"/>
          <w:szCs w:val="24"/>
        </w:rPr>
      </w:pPr>
    </w:p>
    <w:p w14:paraId="01383922" w14:textId="6D40996E" w:rsidR="006B5AAF" w:rsidRPr="009F4DBF" w:rsidRDefault="006B5AAF" w:rsidP="009F4DBF">
      <w:pPr>
        <w:rPr>
          <w:rFonts w:ascii="Times New Roman" w:hAnsi="Times New Roman" w:cs="Times New Roman"/>
          <w:sz w:val="24"/>
          <w:szCs w:val="24"/>
        </w:rPr>
      </w:pPr>
    </w:p>
    <w:sectPr w:rsidR="006B5AAF" w:rsidRPr="009F4DB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2714B" w14:textId="77777777" w:rsidR="00671EC5" w:rsidRDefault="00671EC5" w:rsidP="00130BE1">
      <w:pPr>
        <w:spacing w:after="0" w:line="240" w:lineRule="auto"/>
      </w:pPr>
      <w:r>
        <w:separator/>
      </w:r>
    </w:p>
  </w:endnote>
  <w:endnote w:type="continuationSeparator" w:id="0">
    <w:p w14:paraId="49932EBF" w14:textId="77777777" w:rsidR="00671EC5" w:rsidRDefault="00671EC5" w:rsidP="00130B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2C513" w14:textId="77777777" w:rsidR="00671EC5" w:rsidRDefault="00671EC5" w:rsidP="00130BE1">
      <w:pPr>
        <w:spacing w:after="0" w:line="240" w:lineRule="auto"/>
      </w:pPr>
      <w:r>
        <w:separator/>
      </w:r>
    </w:p>
  </w:footnote>
  <w:footnote w:type="continuationSeparator" w:id="0">
    <w:p w14:paraId="64087E67" w14:textId="77777777" w:rsidR="00671EC5" w:rsidRDefault="00671EC5" w:rsidP="00130B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194604"/>
      <w:docPartObj>
        <w:docPartGallery w:val="Page Numbers (Top of Page)"/>
        <w:docPartUnique/>
      </w:docPartObj>
    </w:sdtPr>
    <w:sdtEndPr>
      <w:rPr>
        <w:rFonts w:ascii="Times New Roman" w:hAnsi="Times New Roman" w:cs="Times New Roman"/>
        <w:noProof/>
        <w:sz w:val="24"/>
        <w:szCs w:val="24"/>
      </w:rPr>
    </w:sdtEndPr>
    <w:sdtContent>
      <w:p w14:paraId="0A2F7E07" w14:textId="79B507D3" w:rsidR="00731D88" w:rsidRPr="00731D88" w:rsidRDefault="00731D88">
        <w:pPr>
          <w:pStyle w:val="Header"/>
          <w:jc w:val="right"/>
          <w:rPr>
            <w:rFonts w:ascii="Times New Roman" w:hAnsi="Times New Roman" w:cs="Times New Roman"/>
            <w:sz w:val="24"/>
            <w:szCs w:val="24"/>
          </w:rPr>
        </w:pPr>
        <w:r w:rsidRPr="00731D88">
          <w:rPr>
            <w:rFonts w:ascii="Times New Roman" w:hAnsi="Times New Roman" w:cs="Times New Roman"/>
            <w:sz w:val="24"/>
            <w:szCs w:val="24"/>
          </w:rPr>
          <w:t xml:space="preserve">McLane </w:t>
        </w:r>
        <w:r w:rsidRPr="00731D88">
          <w:rPr>
            <w:rFonts w:ascii="Times New Roman" w:hAnsi="Times New Roman" w:cs="Times New Roman"/>
            <w:sz w:val="24"/>
            <w:szCs w:val="24"/>
          </w:rPr>
          <w:fldChar w:fldCharType="begin"/>
        </w:r>
        <w:r w:rsidRPr="00731D88">
          <w:rPr>
            <w:rFonts w:ascii="Times New Roman" w:hAnsi="Times New Roman" w:cs="Times New Roman"/>
            <w:sz w:val="24"/>
            <w:szCs w:val="24"/>
          </w:rPr>
          <w:instrText xml:space="preserve"> PAGE   \* MERGEFORMAT </w:instrText>
        </w:r>
        <w:r w:rsidRPr="00731D88">
          <w:rPr>
            <w:rFonts w:ascii="Times New Roman" w:hAnsi="Times New Roman" w:cs="Times New Roman"/>
            <w:sz w:val="24"/>
            <w:szCs w:val="24"/>
          </w:rPr>
          <w:fldChar w:fldCharType="separate"/>
        </w:r>
        <w:r w:rsidRPr="00731D88">
          <w:rPr>
            <w:rFonts w:ascii="Times New Roman" w:hAnsi="Times New Roman" w:cs="Times New Roman"/>
            <w:noProof/>
            <w:sz w:val="24"/>
            <w:szCs w:val="24"/>
          </w:rPr>
          <w:t>2</w:t>
        </w:r>
        <w:r w:rsidRPr="00731D88">
          <w:rPr>
            <w:rFonts w:ascii="Times New Roman" w:hAnsi="Times New Roman" w:cs="Times New Roman"/>
            <w:noProof/>
            <w:sz w:val="24"/>
            <w:szCs w:val="24"/>
          </w:rPr>
          <w:fldChar w:fldCharType="end"/>
        </w:r>
      </w:p>
    </w:sdtContent>
  </w:sdt>
  <w:p w14:paraId="3E8A15E0" w14:textId="77777777" w:rsidR="00130BE1" w:rsidRDefault="00130B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C90"/>
    <w:multiLevelType w:val="hybridMultilevel"/>
    <w:tmpl w:val="5CCE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717FA"/>
    <w:multiLevelType w:val="hybridMultilevel"/>
    <w:tmpl w:val="00783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DC3FC8"/>
    <w:multiLevelType w:val="hybridMultilevel"/>
    <w:tmpl w:val="5512F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627CF4"/>
    <w:multiLevelType w:val="hybridMultilevel"/>
    <w:tmpl w:val="FFEA43A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F544638"/>
    <w:multiLevelType w:val="hybridMultilevel"/>
    <w:tmpl w:val="28F25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7467767">
    <w:abstractNumId w:val="1"/>
  </w:num>
  <w:num w:numId="2" w16cid:durableId="1478497158">
    <w:abstractNumId w:val="2"/>
  </w:num>
  <w:num w:numId="3" w16cid:durableId="1754740171">
    <w:abstractNumId w:val="3"/>
  </w:num>
  <w:num w:numId="4" w16cid:durableId="1743984326">
    <w:abstractNumId w:val="4"/>
  </w:num>
  <w:num w:numId="5" w16cid:durableId="1527790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922"/>
    <w:rsid w:val="00004B48"/>
    <w:rsid w:val="0001264F"/>
    <w:rsid w:val="000157A6"/>
    <w:rsid w:val="00025D76"/>
    <w:rsid w:val="00027AA8"/>
    <w:rsid w:val="000544B4"/>
    <w:rsid w:val="00056D3D"/>
    <w:rsid w:val="00060774"/>
    <w:rsid w:val="0007028B"/>
    <w:rsid w:val="00084D11"/>
    <w:rsid w:val="000A55BC"/>
    <w:rsid w:val="000A5AA5"/>
    <w:rsid w:val="000B1015"/>
    <w:rsid w:val="000C3B6D"/>
    <w:rsid w:val="000C5688"/>
    <w:rsid w:val="000D2A49"/>
    <w:rsid w:val="000D4AFF"/>
    <w:rsid w:val="000E2C66"/>
    <w:rsid w:val="000F1FB1"/>
    <w:rsid w:val="001031D3"/>
    <w:rsid w:val="00105000"/>
    <w:rsid w:val="00111400"/>
    <w:rsid w:val="00130BE1"/>
    <w:rsid w:val="00130D2C"/>
    <w:rsid w:val="0013440A"/>
    <w:rsid w:val="00140283"/>
    <w:rsid w:val="00146CA6"/>
    <w:rsid w:val="0015030C"/>
    <w:rsid w:val="00150D93"/>
    <w:rsid w:val="00163088"/>
    <w:rsid w:val="00172E04"/>
    <w:rsid w:val="00185140"/>
    <w:rsid w:val="001901C1"/>
    <w:rsid w:val="00193218"/>
    <w:rsid w:val="00195284"/>
    <w:rsid w:val="001971E1"/>
    <w:rsid w:val="001979BD"/>
    <w:rsid w:val="00197FE6"/>
    <w:rsid w:val="001C4D4C"/>
    <w:rsid w:val="001D78C9"/>
    <w:rsid w:val="001F4028"/>
    <w:rsid w:val="001F6057"/>
    <w:rsid w:val="002016DA"/>
    <w:rsid w:val="00201DC5"/>
    <w:rsid w:val="00202932"/>
    <w:rsid w:val="00204B04"/>
    <w:rsid w:val="00207637"/>
    <w:rsid w:val="00225170"/>
    <w:rsid w:val="00225A5D"/>
    <w:rsid w:val="00241ACE"/>
    <w:rsid w:val="002457C8"/>
    <w:rsid w:val="002563EA"/>
    <w:rsid w:val="002879FC"/>
    <w:rsid w:val="002C515D"/>
    <w:rsid w:val="00302EFB"/>
    <w:rsid w:val="00306FED"/>
    <w:rsid w:val="00314080"/>
    <w:rsid w:val="003163B2"/>
    <w:rsid w:val="00321A0A"/>
    <w:rsid w:val="003426AF"/>
    <w:rsid w:val="00342B14"/>
    <w:rsid w:val="00343E5F"/>
    <w:rsid w:val="00361CA5"/>
    <w:rsid w:val="00372263"/>
    <w:rsid w:val="003740DE"/>
    <w:rsid w:val="00381EB9"/>
    <w:rsid w:val="003827E0"/>
    <w:rsid w:val="00394A63"/>
    <w:rsid w:val="0039657E"/>
    <w:rsid w:val="003A7671"/>
    <w:rsid w:val="003B4C12"/>
    <w:rsid w:val="003B6C87"/>
    <w:rsid w:val="003B76C1"/>
    <w:rsid w:val="003C7BFD"/>
    <w:rsid w:val="003D3333"/>
    <w:rsid w:val="003E57C2"/>
    <w:rsid w:val="003E60A2"/>
    <w:rsid w:val="003E6723"/>
    <w:rsid w:val="003F22CA"/>
    <w:rsid w:val="00405833"/>
    <w:rsid w:val="0043414B"/>
    <w:rsid w:val="00434715"/>
    <w:rsid w:val="00454180"/>
    <w:rsid w:val="004571D5"/>
    <w:rsid w:val="00471834"/>
    <w:rsid w:val="00495151"/>
    <w:rsid w:val="004A51F9"/>
    <w:rsid w:val="004B4A22"/>
    <w:rsid w:val="004C4948"/>
    <w:rsid w:val="004D2FC9"/>
    <w:rsid w:val="004E2320"/>
    <w:rsid w:val="004E5B4A"/>
    <w:rsid w:val="00515571"/>
    <w:rsid w:val="00567EA9"/>
    <w:rsid w:val="00573249"/>
    <w:rsid w:val="00573377"/>
    <w:rsid w:val="00580361"/>
    <w:rsid w:val="00590A91"/>
    <w:rsid w:val="0059799B"/>
    <w:rsid w:val="005A1B36"/>
    <w:rsid w:val="005B56EB"/>
    <w:rsid w:val="005C08A2"/>
    <w:rsid w:val="005C2E54"/>
    <w:rsid w:val="005C4D8C"/>
    <w:rsid w:val="005F41CF"/>
    <w:rsid w:val="006066E0"/>
    <w:rsid w:val="00617FBF"/>
    <w:rsid w:val="00626A9A"/>
    <w:rsid w:val="0065480A"/>
    <w:rsid w:val="00671EC5"/>
    <w:rsid w:val="0069367E"/>
    <w:rsid w:val="006A193A"/>
    <w:rsid w:val="006B4A4E"/>
    <w:rsid w:val="006B5AAF"/>
    <w:rsid w:val="006C31CE"/>
    <w:rsid w:val="006C7EF8"/>
    <w:rsid w:val="006D09B9"/>
    <w:rsid w:val="006D4AA7"/>
    <w:rsid w:val="006E48CD"/>
    <w:rsid w:val="00701579"/>
    <w:rsid w:val="00701C0F"/>
    <w:rsid w:val="007165AD"/>
    <w:rsid w:val="00731D88"/>
    <w:rsid w:val="00736583"/>
    <w:rsid w:val="00742379"/>
    <w:rsid w:val="00781EAD"/>
    <w:rsid w:val="00785744"/>
    <w:rsid w:val="007A12DE"/>
    <w:rsid w:val="007B1C44"/>
    <w:rsid w:val="007F5844"/>
    <w:rsid w:val="00800F5C"/>
    <w:rsid w:val="008046A8"/>
    <w:rsid w:val="00827AC0"/>
    <w:rsid w:val="008444E1"/>
    <w:rsid w:val="00854E71"/>
    <w:rsid w:val="008760AC"/>
    <w:rsid w:val="00881655"/>
    <w:rsid w:val="00886D1D"/>
    <w:rsid w:val="00893E9D"/>
    <w:rsid w:val="00896868"/>
    <w:rsid w:val="008B4A7E"/>
    <w:rsid w:val="008E0E86"/>
    <w:rsid w:val="009153D8"/>
    <w:rsid w:val="00931C24"/>
    <w:rsid w:val="009411B2"/>
    <w:rsid w:val="00945536"/>
    <w:rsid w:val="00964BBA"/>
    <w:rsid w:val="00973078"/>
    <w:rsid w:val="00984F85"/>
    <w:rsid w:val="0098595D"/>
    <w:rsid w:val="00986642"/>
    <w:rsid w:val="009B79DA"/>
    <w:rsid w:val="009C2A18"/>
    <w:rsid w:val="009C6412"/>
    <w:rsid w:val="009D0FF7"/>
    <w:rsid w:val="009D5BD8"/>
    <w:rsid w:val="009F10F7"/>
    <w:rsid w:val="009F1339"/>
    <w:rsid w:val="009F4DBF"/>
    <w:rsid w:val="00A0017A"/>
    <w:rsid w:val="00A13454"/>
    <w:rsid w:val="00A17876"/>
    <w:rsid w:val="00A35677"/>
    <w:rsid w:val="00A37D52"/>
    <w:rsid w:val="00A57D5F"/>
    <w:rsid w:val="00A760A2"/>
    <w:rsid w:val="00A800F9"/>
    <w:rsid w:val="00A81C9D"/>
    <w:rsid w:val="00A867B4"/>
    <w:rsid w:val="00AA6C25"/>
    <w:rsid w:val="00AB0060"/>
    <w:rsid w:val="00AB1AB7"/>
    <w:rsid w:val="00AC6ED6"/>
    <w:rsid w:val="00AD2ABF"/>
    <w:rsid w:val="00AE2B82"/>
    <w:rsid w:val="00AE4039"/>
    <w:rsid w:val="00AF2173"/>
    <w:rsid w:val="00B03852"/>
    <w:rsid w:val="00B05615"/>
    <w:rsid w:val="00B16DF4"/>
    <w:rsid w:val="00B2396F"/>
    <w:rsid w:val="00B42BF7"/>
    <w:rsid w:val="00B42E03"/>
    <w:rsid w:val="00B45DA6"/>
    <w:rsid w:val="00B51B9A"/>
    <w:rsid w:val="00B52CB0"/>
    <w:rsid w:val="00B53758"/>
    <w:rsid w:val="00B56CA5"/>
    <w:rsid w:val="00B647DC"/>
    <w:rsid w:val="00B71D61"/>
    <w:rsid w:val="00B75720"/>
    <w:rsid w:val="00B75D3F"/>
    <w:rsid w:val="00BB6F27"/>
    <w:rsid w:val="00BD288B"/>
    <w:rsid w:val="00C07EA7"/>
    <w:rsid w:val="00C10148"/>
    <w:rsid w:val="00C21977"/>
    <w:rsid w:val="00C31818"/>
    <w:rsid w:val="00C502E1"/>
    <w:rsid w:val="00C648E8"/>
    <w:rsid w:val="00C71544"/>
    <w:rsid w:val="00C76FDF"/>
    <w:rsid w:val="00C85C66"/>
    <w:rsid w:val="00C9426B"/>
    <w:rsid w:val="00CD20DF"/>
    <w:rsid w:val="00CD2F3E"/>
    <w:rsid w:val="00CE3684"/>
    <w:rsid w:val="00CF1E37"/>
    <w:rsid w:val="00CF58BC"/>
    <w:rsid w:val="00D04238"/>
    <w:rsid w:val="00D119D6"/>
    <w:rsid w:val="00D20A9E"/>
    <w:rsid w:val="00D40968"/>
    <w:rsid w:val="00D419BB"/>
    <w:rsid w:val="00D56CE8"/>
    <w:rsid w:val="00D63878"/>
    <w:rsid w:val="00D65C7D"/>
    <w:rsid w:val="00D730DD"/>
    <w:rsid w:val="00D7779C"/>
    <w:rsid w:val="00DA5DFF"/>
    <w:rsid w:val="00DB3214"/>
    <w:rsid w:val="00DC2977"/>
    <w:rsid w:val="00DD11A4"/>
    <w:rsid w:val="00DF1894"/>
    <w:rsid w:val="00DF7520"/>
    <w:rsid w:val="00E005E7"/>
    <w:rsid w:val="00E32073"/>
    <w:rsid w:val="00E35237"/>
    <w:rsid w:val="00E77777"/>
    <w:rsid w:val="00E80162"/>
    <w:rsid w:val="00E85BC6"/>
    <w:rsid w:val="00E900D4"/>
    <w:rsid w:val="00E94B9E"/>
    <w:rsid w:val="00E957A0"/>
    <w:rsid w:val="00EA49CC"/>
    <w:rsid w:val="00EC0393"/>
    <w:rsid w:val="00EC0528"/>
    <w:rsid w:val="00EC6149"/>
    <w:rsid w:val="00EF0922"/>
    <w:rsid w:val="00EF5FF4"/>
    <w:rsid w:val="00F00301"/>
    <w:rsid w:val="00F0204F"/>
    <w:rsid w:val="00F129E2"/>
    <w:rsid w:val="00F636CA"/>
    <w:rsid w:val="00F77214"/>
    <w:rsid w:val="00F935FD"/>
    <w:rsid w:val="00FB440A"/>
    <w:rsid w:val="00FC2448"/>
    <w:rsid w:val="00FE1BA5"/>
    <w:rsid w:val="00FE5CFC"/>
    <w:rsid w:val="00FF2E4F"/>
    <w:rsid w:val="00FF7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365B0"/>
  <w15:chartTrackingRefBased/>
  <w15:docId w15:val="{D2938E7A-81FB-48B2-804F-B18F69BFA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51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4A63"/>
    <w:pPr>
      <w:ind w:left="720"/>
      <w:contextualSpacing/>
    </w:pPr>
  </w:style>
  <w:style w:type="paragraph" w:styleId="Header">
    <w:name w:val="header"/>
    <w:basedOn w:val="Normal"/>
    <w:link w:val="HeaderChar"/>
    <w:uiPriority w:val="99"/>
    <w:unhideWhenUsed/>
    <w:rsid w:val="00130B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BE1"/>
  </w:style>
  <w:style w:type="paragraph" w:styleId="Footer">
    <w:name w:val="footer"/>
    <w:basedOn w:val="Normal"/>
    <w:link w:val="FooterChar"/>
    <w:uiPriority w:val="99"/>
    <w:unhideWhenUsed/>
    <w:rsid w:val="00130B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B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800</Words>
  <Characters>4564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Mclane</dc:creator>
  <cp:keywords/>
  <dc:description/>
  <cp:lastModifiedBy>Bonnie Mclane</cp:lastModifiedBy>
  <cp:revision>2</cp:revision>
  <dcterms:created xsi:type="dcterms:W3CDTF">2025-07-01T00:55:00Z</dcterms:created>
  <dcterms:modified xsi:type="dcterms:W3CDTF">2025-07-01T00:55:00Z</dcterms:modified>
</cp:coreProperties>
</file>